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BB" w:rsidRPr="002231A9" w:rsidRDefault="0055607A" w:rsidP="00F0760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รายงานการประชุมทบทวนฝ่ายบริหาร (</w:t>
      </w:r>
      <w:r w:rsidRPr="002231A9">
        <w:rPr>
          <w:rFonts w:ascii="TH SarabunPSK" w:hAnsi="TH SarabunPSK" w:cs="TH SarabunPSK"/>
          <w:b/>
          <w:bCs/>
          <w:sz w:val="36"/>
          <w:szCs w:val="36"/>
        </w:rPr>
        <w:t>Management Review Meeting Report</w:t>
      </w: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55607A" w:rsidRPr="002231A9" w:rsidRDefault="0055607A" w:rsidP="0055607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07605" w:rsidRPr="002231A9" w:rsidRDefault="00E04896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เรื่อง</w:t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 xml:space="preserve"> :</w:t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C6099A"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ครั้งที่ประชุม :</w:t>
      </w:r>
      <w:r w:rsidRPr="002231A9">
        <w:rPr>
          <w:rFonts w:ascii="TH SarabunPSK" w:hAnsi="TH SarabunPSK" w:cs="TH SarabunPSK"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E04896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วันที่ประชุม</w:t>
      </w:r>
      <w:r w:rsidRPr="002231A9">
        <w:rPr>
          <w:rFonts w:ascii="TH SarabunPSK" w:hAnsi="TH SarabunPSK" w:cs="TH SarabunPSK"/>
          <w:sz w:val="28"/>
          <w:cs/>
        </w:rPr>
        <w:t>:</w:t>
      </w:r>
      <w:r w:rsidR="00EF1391" w:rsidRPr="002231A9">
        <w:rPr>
          <w:rFonts w:ascii="TH SarabunPSK" w:hAnsi="TH SarabunPSK" w:cs="TH SarabunPSK"/>
          <w:sz w:val="28"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เวลา :</w:t>
      </w: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F07605" w:rsidRPr="002231A9" w:rsidRDefault="00F07605" w:rsidP="00E04896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สถานที่ :</w:t>
      </w:r>
      <w:r w:rsidRPr="002231A9">
        <w:rPr>
          <w:rFonts w:ascii="TH SarabunPSK" w:hAnsi="TH SarabunPSK" w:cs="TH SarabunPSK"/>
          <w:b/>
          <w:bCs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="00396E4F" w:rsidRPr="002231A9">
        <w:rPr>
          <w:rFonts w:ascii="TH SarabunPSK" w:hAnsi="TH SarabunPSK" w:cs="TH SarabunPSK"/>
          <w:sz w:val="28"/>
          <w:cs/>
        </w:rPr>
        <w:t>..................................................................</w:t>
      </w:r>
    </w:p>
    <w:p w:rsidR="006744BB" w:rsidRPr="002231A9" w:rsidRDefault="006744BB" w:rsidP="00E04896">
      <w:pPr>
        <w:spacing w:after="0"/>
        <w:rPr>
          <w:rFonts w:ascii="TH SarabunPSK" w:hAnsi="TH SarabunPSK" w:cs="TH SarabunPSK"/>
          <w:sz w:val="28"/>
        </w:rPr>
      </w:pPr>
    </w:p>
    <w:p w:rsidR="006744BB" w:rsidRPr="002231A9" w:rsidRDefault="00D8626F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-96165</wp:posOffset>
                </wp:positionH>
                <wp:positionV relativeFrom="paragraph">
                  <wp:posOffset>158709</wp:posOffset>
                </wp:positionV>
                <wp:extent cx="6231890" cy="6519553"/>
                <wp:effectExtent l="0" t="0" r="1651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5195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5D95" id="Rectangle 1" o:spid="_x0000_s1026" style="position:absolute;margin-left:-7.55pt;margin-top:12.5pt;width:490.7pt;height:5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" filled="f" strokeweight=".25pt"/>
            </w:pict>
          </mc:Fallback>
        </mc:AlternateContent>
      </w:r>
    </w:p>
    <w:p w:rsidR="006744BB" w:rsidRPr="002231A9" w:rsidRDefault="006744BB" w:rsidP="00EA3B6E">
      <w:pPr>
        <w:spacing w:after="0"/>
        <w:rPr>
          <w:rFonts w:ascii="TH SarabunPSK" w:hAnsi="TH SarabunPSK" w:cs="TH SarabunPSK"/>
          <w:sz w:val="28"/>
          <w:u w:val="single"/>
        </w:rPr>
      </w:pPr>
      <w:r w:rsidRPr="002231A9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>รายชื่อผู้เข้าร่วมประชุม</w:t>
      </w:r>
      <w:r w:rsidR="0095407D" w:rsidRPr="002231A9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</w:rPr>
        <w:t xml:space="preserve">  : </w:t>
      </w: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EA3B6E">
      <w:pPr>
        <w:spacing w:before="240" w:after="0"/>
        <w:rPr>
          <w:rFonts w:ascii="TH SarabunPSK" w:hAnsi="TH SarabunPSK" w:cs="TH SarabunPSK"/>
          <w:sz w:val="28"/>
        </w:rPr>
      </w:pPr>
    </w:p>
    <w:p w:rsidR="00C6099A" w:rsidRPr="002231A9" w:rsidRDefault="006744BB" w:rsidP="00EA3B6E">
      <w:pPr>
        <w:spacing w:before="240"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รายชื่อผู้ขาดการประชุม</w:t>
      </w:r>
      <w:r w:rsidR="003B231C"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95407D" w:rsidRPr="002231A9">
        <w:rPr>
          <w:rFonts w:ascii="TH SarabunPSK" w:hAnsi="TH SarabunPSK" w:cs="TH SarabunPSK"/>
          <w:b/>
          <w:bCs/>
          <w:sz w:val="28"/>
          <w:u w:val="single"/>
          <w:cs/>
        </w:rPr>
        <w:t>:</w:t>
      </w: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66DE" w:rsidRPr="002231A9" w:rsidRDefault="00E566DE" w:rsidP="006744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2231A9" w:rsidRDefault="002231A9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349" w:rsidRDefault="00C86349" w:rsidP="00F847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744BB" w:rsidRPr="002231A9" w:rsidRDefault="006744BB" w:rsidP="00674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1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วาระการประชุม</w:t>
      </w:r>
    </w:p>
    <w:p w:rsidR="006744BB" w:rsidRPr="002231A9" w:rsidRDefault="006744BB" w:rsidP="006744B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703D2" w:rsidRPr="002231A9" w:rsidRDefault="00FC59B0" w:rsidP="00477D3D">
      <w:pPr>
        <w:spacing w:after="0"/>
        <w:ind w:left="142" w:hanging="142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วาระ</w:t>
      </w:r>
      <w:r w:rsidR="00477D3D" w:rsidRPr="002231A9">
        <w:rPr>
          <w:rFonts w:ascii="TH SarabunPSK" w:hAnsi="TH SarabunPSK" w:cs="TH SarabunPSK"/>
          <w:b/>
          <w:bCs/>
          <w:sz w:val="28"/>
          <w:cs/>
        </w:rPr>
        <w:t>การประชุม</w:t>
      </w:r>
    </w:p>
    <w:p w:rsidR="003703D2" w:rsidRPr="002231A9" w:rsidRDefault="003703D2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 </w:t>
      </w:r>
      <w:r w:rsidRPr="002231A9">
        <w:rPr>
          <w:rFonts w:ascii="TH SarabunPSK" w:hAnsi="TH SarabunPSK" w:cs="TH SarabunPSK"/>
          <w:sz w:val="28"/>
          <w:cs/>
        </w:rPr>
        <w:t>: เรื่องแจ้งเพื่อทราบ</w:t>
      </w:r>
    </w:p>
    <w:p w:rsidR="00A71AFE" w:rsidRPr="002231A9" w:rsidRDefault="003703D2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2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EC2F47" w:rsidRPr="00EC2F47">
        <w:rPr>
          <w:rFonts w:ascii="TH SarabunPSK" w:hAnsi="TH SarabunPSK" w:cs="TH SarabunPSK"/>
          <w:sz w:val="28"/>
          <w:cs/>
        </w:rPr>
        <w:t>การติดตามความคืบหน้าและผลจากการดำเนินงานจากการประชุมครั้งก่อน (ผลจากการประชุมที่ผ่านมาแต่ยังไม่จบ)</w:t>
      </w:r>
    </w:p>
    <w:p w:rsidR="000B758F" w:rsidRPr="002231A9" w:rsidRDefault="00472A7B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3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0E7E2B">
        <w:rPr>
          <w:rFonts w:ascii="TH SarabunPSK" w:hAnsi="TH SarabunPSK" w:cs="TH SarabunPSK" w:hint="cs"/>
          <w:sz w:val="28"/>
          <w:cs/>
        </w:rPr>
        <w:t>การ</w:t>
      </w:r>
      <w:r w:rsidRPr="002231A9">
        <w:rPr>
          <w:rFonts w:ascii="TH SarabunPSK" w:hAnsi="TH SarabunPSK" w:cs="TH SarabunPSK"/>
          <w:sz w:val="28"/>
          <w:cs/>
        </w:rPr>
        <w:t>ทบทวนนโยบายและวัตถุประสงค์</w:t>
      </w:r>
    </w:p>
    <w:p w:rsidR="002F3073" w:rsidRPr="002231A9" w:rsidRDefault="002F3073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4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827F67" w:rsidRPr="002231A9">
        <w:rPr>
          <w:rFonts w:ascii="TH SarabunPSK" w:hAnsi="TH SarabunPSK" w:cs="TH SarabunPSK"/>
          <w:sz w:val="28"/>
          <w:cs/>
        </w:rPr>
        <w:t>ผลการบรรลุวัตถุประสงค์</w:t>
      </w:r>
      <w:r w:rsidR="00D14507" w:rsidRPr="00D14507">
        <w:rPr>
          <w:rFonts w:ascii="TH SarabunPSK" w:hAnsi="TH SarabunPSK" w:cs="TH SarabunPSK"/>
          <w:sz w:val="28"/>
          <w:cs/>
        </w:rPr>
        <w:t xml:space="preserve">และเป้าหมายในภาพรวมองค์กร </w:t>
      </w:r>
      <w:r w:rsidRPr="002231A9">
        <w:rPr>
          <w:rFonts w:ascii="TH SarabunPSK" w:hAnsi="TH SarabunPSK" w:cs="TH SarabunPSK"/>
          <w:i/>
          <w:iCs/>
          <w:sz w:val="28"/>
          <w:cs/>
        </w:rPr>
        <w:t xml:space="preserve">(ผลการดำเนินงานตาม </w:t>
      </w:r>
      <w:r w:rsidRPr="002231A9">
        <w:rPr>
          <w:rFonts w:ascii="TH SarabunPSK" w:hAnsi="TH SarabunPSK" w:cs="TH SarabunPSK"/>
          <w:i/>
          <w:iCs/>
          <w:sz w:val="28"/>
        </w:rPr>
        <w:t>KPI</w:t>
      </w:r>
      <w:r w:rsidRPr="002231A9">
        <w:rPr>
          <w:rFonts w:ascii="TH SarabunPSK" w:hAnsi="TH SarabunPSK" w:cs="TH SarabunPSK"/>
          <w:i/>
          <w:iCs/>
          <w:sz w:val="28"/>
          <w:cs/>
        </w:rPr>
        <w:t>)</w:t>
      </w:r>
      <w:r w:rsidR="000C70BE">
        <w:rPr>
          <w:rFonts w:ascii="TH SarabunPSK" w:hAnsi="TH SarabunPSK" w:cs="TH SarabunPSK"/>
          <w:i/>
          <w:iCs/>
          <w:sz w:val="28"/>
          <w:cs/>
        </w:rPr>
        <w:t xml:space="preserve"> </w:t>
      </w:r>
    </w:p>
    <w:p w:rsidR="00EB54DC" w:rsidRPr="002231A9" w:rsidRDefault="00EB54DC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5 </w:t>
      </w:r>
      <w:r w:rsidRPr="002231A9">
        <w:rPr>
          <w:rFonts w:ascii="TH SarabunPSK" w:hAnsi="TH SarabunPSK" w:cs="TH SarabunPSK"/>
          <w:sz w:val="28"/>
          <w:cs/>
        </w:rPr>
        <w:t>: เรื่องนำเสนอเพื่อพิจารณา</w:t>
      </w:r>
    </w:p>
    <w:p w:rsidR="00EB54DC" w:rsidRPr="002231A9" w:rsidRDefault="00EB54DC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6 </w:t>
      </w:r>
      <w:r w:rsidRPr="002231A9">
        <w:rPr>
          <w:rFonts w:ascii="TH SarabunPSK" w:hAnsi="TH SarabunPSK" w:cs="TH SarabunPSK"/>
          <w:sz w:val="28"/>
          <w:cs/>
        </w:rPr>
        <w:t>: ผลการตรวจติดตาม</w:t>
      </w:r>
      <w:r w:rsidR="00563E28" w:rsidRPr="002231A9">
        <w:rPr>
          <w:rFonts w:ascii="TH SarabunPSK" w:hAnsi="TH SarabunPSK" w:cs="TH SarabunPSK"/>
          <w:sz w:val="28"/>
          <w:cs/>
        </w:rPr>
        <w:t>ภ</w:t>
      </w:r>
      <w:r w:rsidRPr="002231A9">
        <w:rPr>
          <w:rFonts w:ascii="TH SarabunPSK" w:hAnsi="TH SarabunPSK" w:cs="TH SarabunPSK"/>
          <w:sz w:val="28"/>
          <w:cs/>
        </w:rPr>
        <w:t xml:space="preserve">ายใน/นอก </w:t>
      </w:r>
      <w:r w:rsidRPr="002231A9">
        <w:rPr>
          <w:rFonts w:ascii="TH SarabunPSK" w:hAnsi="TH SarabunPSK" w:cs="TH SarabunPSK"/>
          <w:i/>
          <w:iCs/>
          <w:sz w:val="28"/>
          <w:cs/>
        </w:rPr>
        <w:t>(</w:t>
      </w:r>
      <w:r w:rsidRPr="002231A9">
        <w:rPr>
          <w:rFonts w:ascii="TH SarabunPSK" w:hAnsi="TH SarabunPSK" w:cs="TH SarabunPSK"/>
          <w:i/>
          <w:iCs/>
          <w:sz w:val="28"/>
        </w:rPr>
        <w:t>Internal</w:t>
      </w:r>
      <w:r w:rsidRPr="002231A9">
        <w:rPr>
          <w:rFonts w:ascii="TH SarabunPSK" w:hAnsi="TH SarabunPSK" w:cs="TH SarabunPSK"/>
          <w:i/>
          <w:iCs/>
          <w:sz w:val="28"/>
          <w:cs/>
        </w:rPr>
        <w:t>/</w:t>
      </w:r>
      <w:r w:rsidRPr="002231A9">
        <w:rPr>
          <w:rFonts w:ascii="TH SarabunPSK" w:hAnsi="TH SarabunPSK" w:cs="TH SarabunPSK"/>
          <w:i/>
          <w:iCs/>
          <w:sz w:val="28"/>
        </w:rPr>
        <w:t>External Audit</w:t>
      </w:r>
      <w:r w:rsidRPr="002231A9">
        <w:rPr>
          <w:rFonts w:ascii="TH SarabunPSK" w:hAnsi="TH SarabunPSK" w:cs="TH SarabunPSK"/>
          <w:i/>
          <w:iCs/>
          <w:sz w:val="28"/>
          <w:cs/>
        </w:rPr>
        <w:t>)</w:t>
      </w:r>
    </w:p>
    <w:p w:rsidR="00C46840" w:rsidRPr="002231A9" w:rsidRDefault="00C46840" w:rsidP="00477D3D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7 </w:t>
      </w:r>
      <w:r w:rsidRPr="002231A9">
        <w:rPr>
          <w:rFonts w:ascii="TH SarabunPSK" w:hAnsi="TH SarabunPSK" w:cs="TH SarabunPSK"/>
          <w:sz w:val="28"/>
          <w:cs/>
        </w:rPr>
        <w:t xml:space="preserve">: ข้อแนะนำและคำร้องเรียนจากลูกค้า </w:t>
      </w:r>
    </w:p>
    <w:p w:rsidR="00C46840" w:rsidRPr="002231A9" w:rsidRDefault="00C46840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8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2F33F1" w:rsidRPr="002231A9">
        <w:rPr>
          <w:rFonts w:ascii="TH SarabunPSK" w:hAnsi="TH SarabunPSK" w:cs="TH SarabunPSK"/>
          <w:sz w:val="28"/>
          <w:cs/>
        </w:rPr>
        <w:t>รายงาน</w:t>
      </w:r>
      <w:r w:rsidRPr="002231A9">
        <w:rPr>
          <w:rFonts w:ascii="TH SarabunPSK" w:hAnsi="TH SarabunPSK" w:cs="TH SarabunPSK"/>
          <w:sz w:val="28"/>
          <w:cs/>
        </w:rPr>
        <w:t>ผลสำรวจความพึงพอใจของลูกค้า</w:t>
      </w:r>
      <w:r w:rsidR="003E52B1" w:rsidRPr="002231A9">
        <w:rPr>
          <w:rFonts w:ascii="TH SarabunPSK" w:hAnsi="TH SarabunPSK" w:cs="TH SarabunPSK"/>
          <w:sz w:val="28"/>
          <w:cs/>
        </w:rPr>
        <w:t xml:space="preserve"> </w:t>
      </w:r>
    </w:p>
    <w:p w:rsidR="004B075A" w:rsidRPr="002231A9" w:rsidRDefault="002F3073" w:rsidP="004B075A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</w:r>
      <w:r w:rsidR="003E52B1"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="003E52B1" w:rsidRPr="002231A9">
        <w:rPr>
          <w:rFonts w:ascii="TH SarabunPSK" w:hAnsi="TH SarabunPSK" w:cs="TH SarabunPSK"/>
          <w:sz w:val="28"/>
        </w:rPr>
        <w:t xml:space="preserve">9 </w:t>
      </w:r>
      <w:r w:rsidR="003E52B1" w:rsidRPr="002231A9">
        <w:rPr>
          <w:rFonts w:ascii="TH SarabunPSK" w:hAnsi="TH SarabunPSK" w:cs="TH SarabunPSK"/>
          <w:sz w:val="28"/>
          <w:cs/>
        </w:rPr>
        <w:t xml:space="preserve">: </w:t>
      </w:r>
      <w:r w:rsidR="00C22AFD" w:rsidRPr="002231A9">
        <w:rPr>
          <w:rFonts w:ascii="TH SarabunPSK" w:hAnsi="TH SarabunPSK" w:cs="TH SarabunPSK"/>
          <w:sz w:val="28"/>
          <w:cs/>
        </w:rPr>
        <w:t>การบริการที่ไม่เป็นไปตามข้อกำหนด/สิ่งที่ไม่</w:t>
      </w:r>
      <w:r w:rsidR="00975816" w:rsidRPr="002231A9">
        <w:rPr>
          <w:rFonts w:ascii="TH SarabunPSK" w:hAnsi="TH SarabunPSK" w:cs="TH SarabunPSK"/>
          <w:sz w:val="28"/>
          <w:cs/>
        </w:rPr>
        <w:t>สอดคล้องกับ</w:t>
      </w:r>
      <w:r w:rsidR="00C22AFD" w:rsidRPr="002231A9">
        <w:rPr>
          <w:rFonts w:ascii="TH SarabunPSK" w:hAnsi="TH SarabunPSK" w:cs="TH SarabunPSK"/>
          <w:sz w:val="28"/>
          <w:cs/>
        </w:rPr>
        <w:t>ข้อกำหนด (</w:t>
      </w:r>
      <w:r w:rsidR="00C22AFD" w:rsidRPr="002231A9">
        <w:rPr>
          <w:rFonts w:ascii="TH SarabunPSK" w:hAnsi="TH SarabunPSK" w:cs="TH SarabunPSK"/>
          <w:sz w:val="28"/>
        </w:rPr>
        <w:t>NCR</w:t>
      </w:r>
      <w:r w:rsidR="00C22AFD" w:rsidRPr="002231A9">
        <w:rPr>
          <w:rFonts w:ascii="TH SarabunPSK" w:hAnsi="TH SarabunPSK" w:cs="TH SarabunPSK"/>
          <w:sz w:val="28"/>
          <w:cs/>
        </w:rPr>
        <w:t>)</w:t>
      </w:r>
    </w:p>
    <w:p w:rsidR="003E52B1" w:rsidRPr="002231A9" w:rsidRDefault="003E52B1" w:rsidP="004B075A">
      <w:pPr>
        <w:spacing w:after="0"/>
        <w:ind w:left="142" w:hanging="142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10 </w:t>
      </w:r>
      <w:r w:rsidRPr="002231A9">
        <w:rPr>
          <w:rFonts w:ascii="TH SarabunPSK" w:hAnsi="TH SarabunPSK" w:cs="TH SarabunPSK"/>
          <w:sz w:val="28"/>
          <w:cs/>
        </w:rPr>
        <w:t xml:space="preserve">: </w:t>
      </w:r>
      <w:r w:rsidR="00DD7B4B" w:rsidRPr="002231A9">
        <w:rPr>
          <w:rFonts w:ascii="TH SarabunPSK" w:hAnsi="TH SarabunPSK" w:cs="TH SarabunPSK"/>
          <w:sz w:val="28"/>
          <w:cs/>
        </w:rPr>
        <w:t>ผลของการปฏิบัติการแก้ไขและป้องกันข้อบกพร่อง</w:t>
      </w:r>
      <w:r w:rsidR="00DD7B4B" w:rsidRPr="002231A9">
        <w:rPr>
          <w:rFonts w:ascii="TH SarabunPSK" w:hAnsi="TH SarabunPSK" w:cs="TH SarabunPSK"/>
          <w:i/>
          <w:iCs/>
          <w:sz w:val="28"/>
          <w:cs/>
        </w:rPr>
        <w:t xml:space="preserve"> (สถานะของ </w:t>
      </w:r>
      <w:r w:rsidR="00DD7B4B" w:rsidRPr="002231A9">
        <w:rPr>
          <w:rFonts w:ascii="TH SarabunPSK" w:hAnsi="TH SarabunPSK" w:cs="TH SarabunPSK"/>
          <w:i/>
          <w:iCs/>
          <w:sz w:val="28"/>
        </w:rPr>
        <w:t>CAR</w:t>
      </w:r>
      <w:r w:rsidR="00DD7B4B" w:rsidRPr="002231A9">
        <w:rPr>
          <w:rFonts w:ascii="TH SarabunPSK" w:hAnsi="TH SarabunPSK" w:cs="TH SarabunPSK"/>
          <w:i/>
          <w:iCs/>
          <w:sz w:val="28"/>
          <w:cs/>
        </w:rPr>
        <w:t>)</w:t>
      </w:r>
    </w:p>
    <w:p w:rsidR="00E56B32" w:rsidRPr="002231A9" w:rsidRDefault="00E56B32" w:rsidP="004B075A">
      <w:pPr>
        <w:spacing w:after="0"/>
        <w:ind w:left="142" w:hanging="142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i/>
          <w:i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Pr="002231A9">
        <w:rPr>
          <w:rFonts w:ascii="TH SarabunPSK" w:hAnsi="TH SarabunPSK" w:cs="TH SarabunPSK"/>
          <w:sz w:val="28"/>
        </w:rPr>
        <w:t>11</w:t>
      </w:r>
      <w:r w:rsidR="00780CBA" w:rsidRPr="002231A9">
        <w:rPr>
          <w:rFonts w:ascii="TH SarabunPSK" w:hAnsi="TH SarabunPSK" w:cs="TH SarabunPSK"/>
          <w:sz w:val="28"/>
          <w:cs/>
        </w:rPr>
        <w:t xml:space="preserve"> </w:t>
      </w:r>
      <w:r w:rsidRPr="002231A9">
        <w:rPr>
          <w:rFonts w:ascii="TH SarabunPSK" w:hAnsi="TH SarabunPSK" w:cs="TH SarabunPSK"/>
          <w:sz w:val="28"/>
          <w:cs/>
        </w:rPr>
        <w:t>:</w:t>
      </w:r>
      <w:r w:rsidR="00780CBA" w:rsidRPr="002231A9">
        <w:rPr>
          <w:rFonts w:ascii="TH SarabunPSK" w:hAnsi="TH SarabunPSK" w:cs="TH SarabunPSK"/>
          <w:sz w:val="28"/>
          <w:cs/>
        </w:rPr>
        <w:t xml:space="preserve"> </w:t>
      </w:r>
      <w:r w:rsidR="00924801" w:rsidRPr="002231A9">
        <w:rPr>
          <w:rFonts w:ascii="TH SarabunPSK" w:hAnsi="TH SarabunPSK" w:cs="TH SarabunPSK"/>
          <w:sz w:val="28"/>
          <w:cs/>
        </w:rPr>
        <w:t>รายงาน</w:t>
      </w:r>
      <w:r w:rsidR="00780CBA" w:rsidRPr="002231A9">
        <w:rPr>
          <w:rFonts w:ascii="TH SarabunPSK" w:hAnsi="TH SarabunPSK" w:cs="TH SarabunPSK"/>
          <w:sz w:val="28"/>
          <w:cs/>
        </w:rPr>
        <w:t xml:space="preserve">ผลการประเมินผู้ขาย/ผู้รับจ้าง </w:t>
      </w:r>
    </w:p>
    <w:p w:rsidR="00242911" w:rsidRPr="002231A9" w:rsidRDefault="00242911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</w:r>
      <w:r w:rsidR="00C22AFD" w:rsidRPr="002231A9">
        <w:rPr>
          <w:rFonts w:ascii="TH SarabunPSK" w:hAnsi="TH SarabunPSK" w:cs="TH SarabunPSK"/>
          <w:sz w:val="28"/>
          <w:cs/>
        </w:rPr>
        <w:t xml:space="preserve">วาระที่ </w:t>
      </w:r>
      <w:r w:rsidR="00701D5E" w:rsidRPr="002231A9">
        <w:rPr>
          <w:rFonts w:ascii="TH SarabunPSK" w:hAnsi="TH SarabunPSK" w:cs="TH SarabunPSK"/>
          <w:sz w:val="28"/>
        </w:rPr>
        <w:t>12</w:t>
      </w:r>
      <w:r w:rsidR="00C22AFD" w:rsidRPr="002231A9">
        <w:rPr>
          <w:rFonts w:ascii="TH SarabunPSK" w:hAnsi="TH SarabunPSK" w:cs="TH SarabunPSK"/>
          <w:sz w:val="28"/>
          <w:cs/>
        </w:rPr>
        <w:t xml:space="preserve"> : ทบทวนการเปลี่ยนแปลงของประเด็นทั้งภายในและภายนอก ที่ส่งผลกระทบเกี</w:t>
      </w:r>
      <w:r w:rsidR="00E10FBB" w:rsidRPr="002231A9">
        <w:rPr>
          <w:rFonts w:ascii="TH SarabunPSK" w:hAnsi="TH SarabunPSK" w:cs="TH SarabunPSK"/>
          <w:sz w:val="28"/>
          <w:cs/>
        </w:rPr>
        <w:t>่ยวข้องกับระบบการบริหารคุณภาพ, ระบบการจัดการ</w:t>
      </w:r>
      <w:r w:rsidR="00C22AFD" w:rsidRPr="002231A9">
        <w:rPr>
          <w:rFonts w:ascii="TH SarabunPSK" w:hAnsi="TH SarabunPSK" w:cs="TH SarabunPSK"/>
          <w:sz w:val="28"/>
          <w:cs/>
        </w:rPr>
        <w:t>สิ่งแวดล้อม</w:t>
      </w:r>
      <w:r w:rsidR="00E10FBB" w:rsidRPr="002231A9">
        <w:rPr>
          <w:rFonts w:ascii="TH SarabunPSK" w:hAnsi="TH SarabunPSK" w:cs="TH SarabunPSK"/>
          <w:sz w:val="28"/>
          <w:cs/>
        </w:rPr>
        <w:t>, ระบบการจัดการอาชีวอนามัยและความปลอดภัย, ระบบการจัดการสิ่งอำนวยความสะดวก, ระบบการจัดการพลังงาน</w:t>
      </w:r>
    </w:p>
    <w:p w:rsidR="00242911" w:rsidRPr="002231A9" w:rsidRDefault="00701D5E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Pr="002231A9">
        <w:rPr>
          <w:rFonts w:ascii="TH SarabunPSK" w:hAnsi="TH SarabunPSK" w:cs="TH SarabunPSK"/>
          <w:sz w:val="28"/>
        </w:rPr>
        <w:t xml:space="preserve">13 </w:t>
      </w:r>
      <w:r w:rsidRPr="002231A9">
        <w:rPr>
          <w:rFonts w:ascii="TH SarabunPSK" w:hAnsi="TH SarabunPSK" w:cs="TH SarabunPSK"/>
          <w:sz w:val="28"/>
          <w:cs/>
        </w:rPr>
        <w:t>: ประสิทธิผลของกิจกรรมที่ได้กระทำในการดำเนินการกับความเสี่ยงและโอกาสต่างๆ</w:t>
      </w:r>
    </w:p>
    <w:p w:rsidR="00342373" w:rsidRDefault="00342373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  <w:r w:rsidRPr="002231A9">
        <w:rPr>
          <w:rFonts w:ascii="TH SarabunPSK" w:hAnsi="TH SarabunPSK" w:cs="TH SarabunPSK"/>
          <w:sz w:val="28"/>
          <w:cs/>
        </w:rPr>
        <w:tab/>
        <w:t>วาระที่ 14 : โอกาสในการปรับปรุงงานบริการ การลดต้นทุนหรือการปรับปรุงสมรรถนะ</w:t>
      </w:r>
      <w:r w:rsidR="00280616" w:rsidRPr="002231A9">
        <w:rPr>
          <w:rFonts w:ascii="TH SarabunPSK" w:hAnsi="TH SarabunPSK" w:cs="TH SarabunPSK"/>
          <w:sz w:val="28"/>
          <w:cs/>
        </w:rPr>
        <w:t xml:space="preserve">ด้านสิ่งแวดล้อมและสมรรถนะทางสังคม </w:t>
      </w:r>
    </w:p>
    <w:p w:rsidR="00D14507" w:rsidRDefault="00D14507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วาระที่ 15 </w:t>
      </w:r>
      <w:r>
        <w:rPr>
          <w:rFonts w:ascii="TH SarabunPSK" w:hAnsi="TH SarabunPSK" w:cs="TH SarabunPSK"/>
          <w:sz w:val="28"/>
          <w:cs/>
        </w:rPr>
        <w:t xml:space="preserve">: </w:t>
      </w:r>
      <w:r w:rsidRPr="00D14507">
        <w:rPr>
          <w:rFonts w:ascii="TH SarabunPSK" w:hAnsi="TH SarabunPSK" w:cs="TH SarabunPSK"/>
          <w:sz w:val="28"/>
          <w:cs/>
        </w:rPr>
        <w:t>การประเมินความสอดคล้องตามข้อกำหนดด้านกฎหมายและข้อกำหนดอื่นๆ</w:t>
      </w:r>
    </w:p>
    <w:p w:rsidR="00823021" w:rsidRDefault="00823021" w:rsidP="00477D3D">
      <w:pPr>
        <w:spacing w:after="0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วาระที่ 16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รายงานผลการเฝ้าระวังสมรรถนะด้านพลัง</w:t>
      </w:r>
      <w:r w:rsidR="00C86349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 w:hint="cs"/>
          <w:sz w:val="28"/>
          <w:cs/>
        </w:rPr>
        <w:t>านในระดับองค์กร</w:t>
      </w:r>
      <w:r w:rsidR="00096FC0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ด้วยการใช้พลังงานจริงเทียบกับที่คาดการณ์</w:t>
      </w:r>
      <w:r w:rsidR="00096FC0">
        <w:rPr>
          <w:rFonts w:ascii="TH SarabunPSK" w:hAnsi="TH SarabunPSK" w:cs="TH SarabunPSK" w:hint="cs"/>
          <w:sz w:val="28"/>
          <w:cs/>
        </w:rPr>
        <w:t>)</w:t>
      </w:r>
    </w:p>
    <w:p w:rsidR="009C31DC" w:rsidRPr="009C31DC" w:rsidRDefault="003B6CEE" w:rsidP="009C31DC">
      <w:pPr>
        <w:spacing w:after="0"/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9C31DC" w:rsidRPr="009C31DC">
        <w:rPr>
          <w:rFonts w:ascii="TH SarabunPSK" w:hAnsi="TH SarabunPSK" w:cs="TH SarabunPSK"/>
          <w:sz w:val="28"/>
          <w:cs/>
        </w:rPr>
        <w:t xml:space="preserve">วาระที่ 17 : ผลการเฝ้าระวังสมรรถนะด้านพลังงานแยกตามรายชั้น </w:t>
      </w:r>
      <w:r w:rsidR="009C31DC" w:rsidRPr="009C31DC">
        <w:rPr>
          <w:rFonts w:ascii="TH SarabunPSK" w:hAnsi="TH SarabunPSK" w:cs="TH SarabunPSK"/>
          <w:sz w:val="28"/>
          <w:cs/>
        </w:rPr>
        <w:tab/>
      </w:r>
    </w:p>
    <w:p w:rsidR="009C31DC" w:rsidRPr="009C31DC" w:rsidRDefault="009C31DC" w:rsidP="009C31DC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9C31DC">
        <w:rPr>
          <w:rFonts w:ascii="TH SarabunPSK" w:hAnsi="TH SarabunPSK" w:cs="TH SarabunPSK"/>
          <w:sz w:val="28"/>
          <w:cs/>
        </w:rPr>
        <w:tab/>
      </w:r>
      <w:r w:rsidRPr="009C31DC">
        <w:rPr>
          <w:rFonts w:ascii="TH SarabunPSK" w:hAnsi="TH SarabunPSK" w:cs="TH SarabunPSK"/>
          <w:sz w:val="28"/>
          <w:cs/>
        </w:rPr>
        <w:tab/>
        <w:t>วาระที่ 18 : ความคืบหน้าหรือสถานะของแผนงานด้านการจัดการพลังงาน</w:t>
      </w:r>
    </w:p>
    <w:p w:rsidR="00701D5E" w:rsidRPr="002231A9" w:rsidRDefault="009C31DC" w:rsidP="009C31DC">
      <w:pPr>
        <w:spacing w:after="0"/>
        <w:ind w:left="142" w:hanging="142"/>
        <w:rPr>
          <w:rFonts w:ascii="TH SarabunPSK" w:hAnsi="TH SarabunPSK" w:cs="TH SarabunPSK"/>
          <w:sz w:val="28"/>
        </w:rPr>
      </w:pPr>
      <w:r w:rsidRPr="009C31DC">
        <w:rPr>
          <w:rFonts w:ascii="TH SarabunPSK" w:hAnsi="TH SarabunPSK" w:cs="TH SarabunPSK"/>
          <w:sz w:val="28"/>
          <w:cs/>
        </w:rPr>
        <w:tab/>
      </w:r>
      <w:r w:rsidRPr="009C31DC">
        <w:rPr>
          <w:rFonts w:ascii="TH SarabunPSK" w:hAnsi="TH SarabunPSK" w:cs="TH SarabunPSK"/>
          <w:sz w:val="28"/>
          <w:cs/>
        </w:rPr>
        <w:tab/>
        <w:t xml:space="preserve">วาระที่ 19 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465F14" w:rsidRDefault="00465F14" w:rsidP="002513CE">
      <w:pPr>
        <w:spacing w:after="0"/>
        <w:rPr>
          <w:rFonts w:ascii="TH SarabunPSK" w:hAnsi="TH SarabunPSK" w:cs="TH SarabunPSK"/>
          <w:sz w:val="28"/>
        </w:rPr>
      </w:pPr>
    </w:p>
    <w:p w:rsidR="00E566DE" w:rsidRPr="002231A9" w:rsidRDefault="00E566DE" w:rsidP="002513CE">
      <w:pPr>
        <w:spacing w:after="0"/>
        <w:rPr>
          <w:rFonts w:ascii="TH SarabunPSK" w:hAnsi="TH SarabunPSK" w:cs="TH SarabunPSK"/>
          <w:sz w:val="28"/>
        </w:rPr>
      </w:pPr>
    </w:p>
    <w:p w:rsidR="006744BB" w:rsidRPr="002231A9" w:rsidRDefault="006744BB" w:rsidP="00E566D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31A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สรุปผลการประชุม/เอกสารแนบ</w:t>
      </w:r>
    </w:p>
    <w:p w:rsidR="009330D3" w:rsidRPr="002231A9" w:rsidRDefault="009330D3" w:rsidP="00E566D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30D3" w:rsidRPr="002231A9" w:rsidRDefault="009330D3" w:rsidP="009330D3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เรื่องแจ้งเพื่อทราบ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566DE" w:rsidRPr="002231A9" w:rsidRDefault="00E566DE" w:rsidP="0040047A">
      <w:pPr>
        <w:spacing w:after="0"/>
        <w:rPr>
          <w:rFonts w:ascii="TH SarabunPSK" w:hAnsi="TH SarabunPSK" w:cs="TH SarabunPSK"/>
          <w:sz w:val="28"/>
        </w:rPr>
      </w:pPr>
    </w:p>
    <w:p w:rsidR="004F52F1" w:rsidRPr="002231A9" w:rsidRDefault="004F52F1" w:rsidP="0040047A">
      <w:pPr>
        <w:spacing w:after="0"/>
        <w:rPr>
          <w:rFonts w:ascii="TH SarabunPSK" w:hAnsi="TH SarabunPSK" w:cs="TH SarabunPSK"/>
          <w:sz w:val="28"/>
        </w:rPr>
      </w:pPr>
    </w:p>
    <w:p w:rsidR="0040047A" w:rsidRPr="002231A9" w:rsidRDefault="0040047A" w:rsidP="0040047A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2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EC2F47" w:rsidRPr="00EC2F47">
        <w:rPr>
          <w:rFonts w:ascii="TH SarabunPSK" w:hAnsi="TH SarabunPSK" w:cs="TH SarabunPSK"/>
          <w:b/>
          <w:bCs/>
          <w:sz w:val="28"/>
          <w:u w:val="single"/>
          <w:cs/>
        </w:rPr>
        <w:t xml:space="preserve">การติดตามความคืบหน้าและผลจากการดำเนินงานจากการประชุมครั้งก่อน </w:t>
      </w:r>
      <w:r w:rsidR="00EC2F47" w:rsidRPr="00EC2F47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(ผลจากการประชุมที่ผ่านมาแต่ยังไม่จบ)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0047A" w:rsidRPr="002231A9" w:rsidRDefault="0040047A" w:rsidP="0040047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4F52F1" w:rsidRPr="002231A9" w:rsidRDefault="004F52F1" w:rsidP="0040047A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11078" w:rsidRPr="002231A9" w:rsidRDefault="0040047A" w:rsidP="00911078">
      <w:pPr>
        <w:spacing w:after="0"/>
        <w:rPr>
          <w:rFonts w:ascii="TH SarabunPSK" w:eastAsia="Times New Roman" w:hAnsi="TH SarabunPSK" w:cs="TH SarabunPSK"/>
          <w:color w:val="000000"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3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EC2F47" w:rsidRPr="00EC2F47">
        <w:rPr>
          <w:rFonts w:ascii="TH SarabunPSK" w:hAnsi="TH SarabunPSK" w:cs="TH SarabunPSK"/>
          <w:b/>
          <w:bCs/>
          <w:sz w:val="28"/>
          <w:u w:val="single"/>
          <w:cs/>
        </w:rPr>
        <w:t>การทบทวนนโยบายและวัตถุประสงค์</w:t>
      </w:r>
    </w:p>
    <w:p w:rsidR="006744BB" w:rsidRPr="002231A9" w:rsidRDefault="00911078" w:rsidP="00911078">
      <w:pPr>
        <w:spacing w:after="0"/>
        <w:rPr>
          <w:rFonts w:ascii="TH SarabunPSK" w:eastAsia="Times New Roman" w:hAnsi="TH SarabunPSK" w:cs="TH SarabunPSK"/>
          <w:sz w:val="28"/>
        </w:rPr>
      </w:pPr>
      <w:r w:rsidRPr="002231A9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>นโยบายและวัตถุประสงค์</w:t>
      </w:r>
      <w:r w:rsidR="00983CA3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มีการกำหนดและประกาศเมื่อวันที่ </w:t>
      </w:r>
      <w:r w:rsidR="003B3767" w:rsidRPr="002231A9">
        <w:rPr>
          <w:rFonts w:ascii="TH SarabunPSK" w:eastAsia="Times New Roman" w:hAnsi="TH SarabunPSK" w:cs="TH SarabunPSK"/>
          <w:color w:val="000000" w:themeColor="text1"/>
          <w:sz w:val="28"/>
          <w:cs/>
        </w:rPr>
        <w:t>....................</w:t>
      </w:r>
      <w:r w:rsidR="006744BB" w:rsidRPr="002231A9">
        <w:rPr>
          <w:rFonts w:ascii="TH SarabunPSK" w:eastAsia="Times New Roman" w:hAnsi="TH SarabunPSK" w:cs="TH SarabunPSK"/>
          <w:color w:val="000000"/>
          <w:sz w:val="28"/>
          <w:cs/>
        </w:rPr>
        <w:t xml:space="preserve"> โดย</w:t>
      </w:r>
      <w:r w:rsidR="006744BB" w:rsidRPr="002231A9">
        <w:rPr>
          <w:rFonts w:ascii="TH SarabunPSK" w:hAnsi="TH SarabunPSK" w:cs="TH SarabunPSK"/>
          <w:sz w:val="28"/>
          <w:cs/>
        </w:rPr>
        <w:t>ผู้บริหารเป็นผู้อนุมัติ</w:t>
      </w:r>
    </w:p>
    <w:p w:rsidR="00C01052" w:rsidRPr="002231A9" w:rsidRDefault="006965FC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eastAsia="Times New Roman" w:hAnsi="TH SarabunPSK" w:cs="TH SarabunPSK"/>
          <w:sz w:val="28"/>
          <w:cs/>
        </w:rPr>
        <w:t>คือ:</w:t>
      </w:r>
      <w:r w:rsidR="005B75C5" w:rsidRPr="002231A9">
        <w:rPr>
          <w:rFonts w:ascii="TH SarabunPSK" w:hAnsi="TH SarabunPSK" w:cs="TH SarabunPSK"/>
          <w:sz w:val="28"/>
          <w:cs/>
        </w:rPr>
        <w:t xml:space="preserve"> </w:t>
      </w:r>
      <w:r w:rsidR="004F52F1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B507B" w:rsidRPr="002231A9" w:rsidRDefault="00FB507B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ab/>
      </w:r>
    </w:p>
    <w:p w:rsidR="006965FC" w:rsidRPr="002231A9" w:rsidRDefault="006965FC" w:rsidP="00E04896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1C635A" w:rsidRPr="002231A9">
        <w:rPr>
          <w:rFonts w:ascii="TH SarabunPSK" w:hAnsi="TH SarabunPSK" w:cs="TH SarabunPSK"/>
          <w:b/>
          <w:bCs/>
          <w:sz w:val="28"/>
          <w:cs/>
        </w:rPr>
        <w:t xml:space="preserve">และเป้าหมาย </w:t>
      </w:r>
      <w:r w:rsidRPr="002231A9">
        <w:rPr>
          <w:rFonts w:ascii="TH SarabunPSK" w:hAnsi="TH SarabunPSK" w:cs="TH SarabunPSK"/>
          <w:b/>
          <w:bCs/>
          <w:sz w:val="28"/>
          <w:cs/>
        </w:rPr>
        <w:t>คือ: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3"/>
        <w:gridCol w:w="2155"/>
        <w:gridCol w:w="1418"/>
        <w:gridCol w:w="1389"/>
      </w:tblGrid>
      <w:tr w:rsidR="00C52B4F" w:rsidRPr="002231A9" w:rsidTr="001D3FD3">
        <w:tc>
          <w:tcPr>
            <w:tcW w:w="2523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</w:t>
            </w:r>
          </w:p>
        </w:tc>
        <w:tc>
          <w:tcPr>
            <w:tcW w:w="2155" w:type="dxa"/>
            <w:shd w:val="clear" w:color="auto" w:fill="FBE4D5"/>
          </w:tcPr>
          <w:p w:rsidR="00C52B4F" w:rsidRPr="002231A9" w:rsidRDefault="00C52B4F" w:rsidP="001C63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  <w:r w:rsidR="001C635A"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และเป้าหมาย</w:t>
            </w:r>
          </w:p>
        </w:tc>
        <w:tc>
          <w:tcPr>
            <w:tcW w:w="1418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ความถี่ในการวัด</w:t>
            </w:r>
          </w:p>
        </w:tc>
        <w:tc>
          <w:tcPr>
            <w:tcW w:w="1389" w:type="dxa"/>
            <w:shd w:val="clear" w:color="auto" w:fill="FBE4D5"/>
          </w:tcPr>
          <w:p w:rsidR="00C52B4F" w:rsidRPr="002231A9" w:rsidRDefault="00C52B4F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3C439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EC3C0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2D13" w:rsidRPr="002231A9" w:rsidTr="001D3FD3">
        <w:tc>
          <w:tcPr>
            <w:tcW w:w="2523" w:type="dxa"/>
          </w:tcPr>
          <w:p w:rsidR="00482D13" w:rsidRPr="002231A9" w:rsidRDefault="00482D13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2231A9" w:rsidRDefault="00482D13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2231A9" w:rsidRDefault="00482D13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3767" w:rsidRPr="002231A9" w:rsidTr="001D3FD3">
        <w:tc>
          <w:tcPr>
            <w:tcW w:w="252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2231A9" w:rsidRDefault="003B3767" w:rsidP="001D3FD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2231A9" w:rsidRDefault="003B3767" w:rsidP="001D3F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D64BA" w:rsidRPr="002231A9" w:rsidRDefault="00DD64BA" w:rsidP="00E04896">
      <w:pPr>
        <w:spacing w:after="0"/>
        <w:rPr>
          <w:rFonts w:ascii="TH SarabunPSK" w:hAnsi="TH SarabunPSK" w:cs="TH SarabunPSK"/>
          <w:sz w:val="28"/>
        </w:rPr>
      </w:pPr>
    </w:p>
    <w:p w:rsidR="00482D13" w:rsidRDefault="00482D13" w:rsidP="00E04896">
      <w:pPr>
        <w:spacing w:after="0"/>
        <w:rPr>
          <w:rFonts w:ascii="TH SarabunPSK" w:hAnsi="TH SarabunPSK" w:cs="TH SarabunPSK"/>
          <w:sz w:val="28"/>
        </w:rPr>
      </w:pPr>
    </w:p>
    <w:p w:rsidR="007513A3" w:rsidRDefault="007513A3" w:rsidP="00E04896">
      <w:pPr>
        <w:spacing w:after="0"/>
        <w:rPr>
          <w:rFonts w:ascii="TH SarabunPSK" w:hAnsi="TH SarabunPSK" w:cs="TH SarabunPSK"/>
          <w:sz w:val="28"/>
        </w:rPr>
      </w:pPr>
    </w:p>
    <w:p w:rsidR="00465F14" w:rsidRDefault="00465F14" w:rsidP="00E04896">
      <w:pPr>
        <w:spacing w:after="0"/>
        <w:rPr>
          <w:rFonts w:ascii="TH SarabunPSK" w:hAnsi="TH SarabunPSK" w:cs="TH SarabunPSK"/>
          <w:sz w:val="28"/>
        </w:rPr>
      </w:pPr>
    </w:p>
    <w:p w:rsidR="00465F14" w:rsidRDefault="00465F14" w:rsidP="00E04896">
      <w:pPr>
        <w:spacing w:after="0"/>
        <w:rPr>
          <w:rFonts w:ascii="TH SarabunPSK" w:hAnsi="TH SarabunPSK" w:cs="TH SarabunPSK"/>
          <w:sz w:val="28"/>
        </w:rPr>
      </w:pPr>
    </w:p>
    <w:p w:rsidR="00336012" w:rsidRPr="00005135" w:rsidRDefault="00911078" w:rsidP="00005135">
      <w:pPr>
        <w:tabs>
          <w:tab w:val="left" w:pos="6521"/>
        </w:tabs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4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 xml:space="preserve">ผลการบรรลุวัตถุประสงค์และเป้าหมายในภาพรวมองค์กร 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 xml:space="preserve">(ผลการดำเนินงานตาม 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</w:rPr>
        <w:t>KPI</w:t>
      </w:r>
      <w:r w:rsidR="00005135" w:rsidRPr="00005135">
        <w:rPr>
          <w:rFonts w:ascii="TH SarabunPSK" w:hAnsi="TH SarabunPSK" w:cs="TH SarabunPSK"/>
          <w:i/>
          <w:iCs/>
          <w:color w:val="FF0000"/>
          <w:sz w:val="28"/>
          <w:u w:val="single"/>
          <w:cs/>
        </w:rPr>
        <w:t>)</w:t>
      </w:r>
    </w:p>
    <w:p w:rsidR="00DD64BA" w:rsidRPr="002231A9" w:rsidRDefault="002B430E" w:rsidP="00911078">
      <w:pPr>
        <w:tabs>
          <w:tab w:val="left" w:pos="6521"/>
        </w:tabs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</w:t>
      </w:r>
      <w:r w:rsidR="009870D7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2231A9">
        <w:rPr>
          <w:rFonts w:ascii="TH SarabunPSK" w:hAnsi="TH SarabunPSK" w:cs="TH SarabunPSK"/>
          <w:sz w:val="28"/>
          <w:cs/>
        </w:rPr>
        <w:t>................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386"/>
        <w:gridCol w:w="851"/>
        <w:gridCol w:w="850"/>
        <w:gridCol w:w="851"/>
        <w:gridCol w:w="2409"/>
        <w:gridCol w:w="1701"/>
      </w:tblGrid>
      <w:tr w:rsidR="002B2689" w:rsidRPr="002231A9" w:rsidTr="002B2689">
        <w:trPr>
          <w:trHeight w:val="374"/>
        </w:trPr>
        <w:tc>
          <w:tcPr>
            <w:tcW w:w="1833" w:type="dxa"/>
            <w:vMerge w:val="restart"/>
            <w:shd w:val="clear" w:color="auto" w:fill="FBE4D5"/>
          </w:tcPr>
          <w:p w:rsidR="002B2689" w:rsidRPr="002231A9" w:rsidRDefault="002B2689" w:rsidP="00873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386" w:type="dxa"/>
            <w:vMerge w:val="restart"/>
            <w:shd w:val="clear" w:color="auto" w:fill="FBE4D5"/>
          </w:tcPr>
          <w:p w:rsidR="002B2689" w:rsidRPr="002231A9" w:rsidRDefault="002B2689" w:rsidP="001731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  <w:r w:rsidR="001731AF"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และเป้าหมาย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FBE4D5"/>
          </w:tcPr>
          <w:p w:rsidR="002B2689" w:rsidRPr="002231A9" w:rsidRDefault="002B2689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2B2689" w:rsidRPr="002231A9" w:rsidRDefault="002B2689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ข้อเสนอแนะ/</w:t>
            </w:r>
          </w:p>
        </w:tc>
      </w:tr>
      <w:tr w:rsidR="00E43E15" w:rsidRPr="002231A9" w:rsidTr="00967F2C">
        <w:trPr>
          <w:trHeight w:val="385"/>
        </w:trPr>
        <w:tc>
          <w:tcPr>
            <w:tcW w:w="1833" w:type="dxa"/>
            <w:vMerge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  <w:vMerge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850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851" w:type="dxa"/>
            <w:shd w:val="clear" w:color="auto" w:fill="FBE4D5"/>
          </w:tcPr>
          <w:p w:rsidR="00E43E15" w:rsidRPr="002231A9" w:rsidRDefault="00967F2C" w:rsidP="002965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</w:p>
        </w:tc>
        <w:tc>
          <w:tcPr>
            <w:tcW w:w="2409" w:type="dxa"/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สรุปผล…………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31A9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แผนการดำเนินงาน</w:t>
            </w: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9C5E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10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04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07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3E15" w:rsidRPr="002231A9" w:rsidTr="00967F2C">
        <w:trPr>
          <w:trHeight w:val="428"/>
        </w:trPr>
        <w:tc>
          <w:tcPr>
            <w:tcW w:w="1833" w:type="dxa"/>
          </w:tcPr>
          <w:p w:rsidR="00E43E15" w:rsidRPr="002231A9" w:rsidRDefault="00E43E15" w:rsidP="005B75C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2231A9" w:rsidRDefault="00E43E15" w:rsidP="001839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2231A9" w:rsidRDefault="00E43E15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2231A9" w:rsidRDefault="00E43E15" w:rsidP="00822D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2231A9" w:rsidRDefault="00E43E15" w:rsidP="007E1F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36012" w:rsidRPr="002231A9" w:rsidRDefault="00336012" w:rsidP="00B55CF1">
      <w:pPr>
        <w:rPr>
          <w:rFonts w:ascii="TH SarabunPSK" w:hAnsi="TH SarabunPSK" w:cs="TH SarabunPSK"/>
          <w:b/>
          <w:bCs/>
          <w:sz w:val="28"/>
          <w:highlight w:val="yellow"/>
        </w:rPr>
      </w:pPr>
    </w:p>
    <w:p w:rsidR="00482D13" w:rsidRPr="002231A9" w:rsidRDefault="00482D13" w:rsidP="00B55CF1">
      <w:pPr>
        <w:rPr>
          <w:rFonts w:ascii="TH SarabunPSK" w:hAnsi="TH SarabunPSK" w:cs="TH SarabunPSK"/>
          <w:b/>
          <w:bCs/>
          <w:sz w:val="28"/>
          <w:highlight w:val="yellow"/>
        </w:rPr>
      </w:pPr>
    </w:p>
    <w:p w:rsidR="00336012" w:rsidRPr="002231A9" w:rsidRDefault="00336012" w:rsidP="00B55CF1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5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เรื่องนำเสนอเพื่อพิจารณา</w:t>
      </w:r>
    </w:p>
    <w:p w:rsidR="004F52F1" w:rsidRPr="002231A9" w:rsidRDefault="004F52F1" w:rsidP="004F52F1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29650C" w:rsidRPr="002231A9" w:rsidRDefault="0029650C" w:rsidP="00E04896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E04896">
      <w:pPr>
        <w:spacing w:after="0"/>
        <w:rPr>
          <w:rFonts w:ascii="TH SarabunPSK" w:hAnsi="TH SarabunPSK" w:cs="TH SarabunPSK"/>
          <w:sz w:val="28"/>
        </w:rPr>
      </w:pPr>
    </w:p>
    <w:p w:rsidR="00432E28" w:rsidRPr="002231A9" w:rsidRDefault="00432E28" w:rsidP="000C29A0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6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1731AF" w:rsidRPr="002231A9">
        <w:rPr>
          <w:rFonts w:ascii="TH SarabunPSK" w:hAnsi="TH SarabunPSK" w:cs="TH SarabunPSK"/>
          <w:b/>
          <w:bCs/>
          <w:sz w:val="28"/>
          <w:u w:val="single"/>
          <w:cs/>
        </w:rPr>
        <w:t>ผลการตรวจติดตาม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ภายใน/นอก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(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Internal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/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External Audit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D13CD6" w:rsidRPr="002231A9" w:rsidRDefault="004F52F1" w:rsidP="000C29A0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F52F1" w:rsidRPr="002231A9" w:rsidRDefault="004F52F1" w:rsidP="000C29A0">
      <w:pPr>
        <w:rPr>
          <w:rFonts w:ascii="TH SarabunPSK" w:hAnsi="TH SarabunPSK" w:cs="TH SarabunPSK"/>
          <w:sz w:val="28"/>
        </w:rPr>
      </w:pPr>
    </w:p>
    <w:p w:rsidR="00432E28" w:rsidRPr="002231A9" w:rsidRDefault="00432E28" w:rsidP="007914BD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7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ข้อแนะนำและคำร้องเรียนจากลูกค้า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13178D" w:rsidRPr="002231A9" w:rsidRDefault="0013178D" w:rsidP="007914BD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="004F52F1" w:rsidRPr="002231A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</w:t>
      </w:r>
      <w:r w:rsidRPr="002231A9">
        <w:rPr>
          <w:rFonts w:ascii="TH SarabunPSK" w:hAnsi="TH SarabunPSK" w:cs="TH SarabunPSK"/>
          <w:sz w:val="28"/>
          <w:cs/>
        </w:rPr>
        <w:t>...................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97"/>
        <w:gridCol w:w="2645"/>
        <w:gridCol w:w="2116"/>
        <w:gridCol w:w="2110"/>
        <w:gridCol w:w="1995"/>
      </w:tblGrid>
      <w:tr w:rsidR="00021DBA" w:rsidRPr="002231A9" w:rsidTr="00021DBA">
        <w:tc>
          <w:tcPr>
            <w:tcW w:w="759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797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2645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ข้อร้องเรียน</w:t>
            </w:r>
          </w:p>
        </w:tc>
        <w:tc>
          <w:tcPr>
            <w:tcW w:w="2116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สาเหตุของปัญหา</w:t>
            </w:r>
          </w:p>
        </w:tc>
        <w:tc>
          <w:tcPr>
            <w:tcW w:w="2110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การแก้ไข</w:t>
            </w:r>
          </w:p>
        </w:tc>
        <w:tc>
          <w:tcPr>
            <w:tcW w:w="1995" w:type="dxa"/>
            <w:shd w:val="clear" w:color="auto" w:fill="FBE4D5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การป้องกัน</w:t>
            </w: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21DBA" w:rsidRPr="002231A9" w:rsidTr="00021DBA">
        <w:tc>
          <w:tcPr>
            <w:tcW w:w="759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40604" w:rsidRPr="002231A9" w:rsidTr="00021DBA">
        <w:tc>
          <w:tcPr>
            <w:tcW w:w="759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7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2231A9" w:rsidRDefault="00B40604" w:rsidP="003B376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</w:p>
    <w:p w:rsidR="00DF230F" w:rsidRDefault="00DF230F" w:rsidP="007914BD">
      <w:pPr>
        <w:spacing w:after="0"/>
        <w:rPr>
          <w:rFonts w:ascii="TH SarabunPSK" w:hAnsi="TH SarabunPSK" w:cs="TH SarabunPSK"/>
          <w:sz w:val="28"/>
        </w:rPr>
      </w:pPr>
    </w:p>
    <w:p w:rsidR="00465F14" w:rsidRDefault="00465F14" w:rsidP="007914BD">
      <w:pPr>
        <w:spacing w:after="0"/>
        <w:rPr>
          <w:rFonts w:ascii="TH SarabunPSK" w:hAnsi="TH SarabunPSK" w:cs="TH SarabunPSK"/>
          <w:sz w:val="28"/>
        </w:rPr>
      </w:pPr>
    </w:p>
    <w:p w:rsidR="00465F14" w:rsidRDefault="00465F14" w:rsidP="007914BD">
      <w:pPr>
        <w:spacing w:after="0"/>
        <w:rPr>
          <w:rFonts w:ascii="TH SarabunPSK" w:hAnsi="TH SarabunPSK" w:cs="TH SarabunPSK"/>
          <w:sz w:val="28"/>
        </w:rPr>
      </w:pPr>
    </w:p>
    <w:p w:rsidR="00BA364D" w:rsidRPr="002231A9" w:rsidRDefault="00BA364D" w:rsidP="007914BD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8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รายงานผลสำรวจความพึงพอใจของลูกค้า</w:t>
      </w:r>
      <w:r w:rsidRPr="002231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4F52F1" w:rsidRPr="002231A9" w:rsidRDefault="004F52F1" w:rsidP="004F52F1">
      <w:pPr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5B75C5" w:rsidRPr="002231A9" w:rsidTr="00A34F9D">
        <w:trPr>
          <w:cantSplit/>
          <w:trHeight w:val="2513"/>
        </w:trPr>
        <w:tc>
          <w:tcPr>
            <w:tcW w:w="675" w:type="dxa"/>
          </w:tcPr>
          <w:p w:rsidR="005B75C5" w:rsidRPr="002231A9" w:rsidRDefault="005B75C5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B75C5" w:rsidRPr="002231A9" w:rsidRDefault="005B75C5" w:rsidP="00A34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2231A9" w:rsidRDefault="005B75C5" w:rsidP="009C5ED9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  <w:tc>
          <w:tcPr>
            <w:tcW w:w="851" w:type="dxa"/>
            <w:textDirection w:val="btLr"/>
          </w:tcPr>
          <w:p w:rsidR="005B75C5" w:rsidRPr="002231A9" w:rsidRDefault="005B75C5" w:rsidP="003B376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คิดเป็น %</w:t>
            </w:r>
          </w:p>
        </w:tc>
      </w:tr>
      <w:tr w:rsidR="00A34F9D" w:rsidRPr="002231A9" w:rsidTr="00A34F9D">
        <w:trPr>
          <w:trHeight w:val="414"/>
        </w:trPr>
        <w:tc>
          <w:tcPr>
            <w:tcW w:w="675" w:type="dxa"/>
          </w:tcPr>
          <w:p w:rsidR="00A34F9D" w:rsidRPr="002231A9" w:rsidRDefault="00A34F9D" w:rsidP="00A34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68" w:type="dxa"/>
          </w:tcPr>
          <w:p w:rsidR="00A34F9D" w:rsidRPr="002231A9" w:rsidRDefault="00A34F9D" w:rsidP="00A34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7655" w:type="dxa"/>
            <w:gridSpan w:val="13"/>
            <w:vAlign w:val="center"/>
          </w:tcPr>
          <w:p w:rsidR="00A34F9D" w:rsidRPr="002231A9" w:rsidRDefault="00E37AEE" w:rsidP="003B37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เดือน...............................</w:t>
            </w:r>
          </w:p>
        </w:tc>
      </w:tr>
      <w:tr w:rsidR="007914BD" w:rsidRPr="002231A9" w:rsidTr="00A34F9D">
        <w:trPr>
          <w:trHeight w:val="540"/>
        </w:trPr>
        <w:tc>
          <w:tcPr>
            <w:tcW w:w="675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7914BD" w:rsidRPr="002231A9" w:rsidRDefault="007914BD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914BD" w:rsidRPr="002231A9" w:rsidRDefault="005B75C5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7914BD" w:rsidRPr="002231A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E37AEE" w:rsidRPr="002231A9" w:rsidTr="00A34F9D">
        <w:trPr>
          <w:trHeight w:val="540"/>
        </w:trPr>
        <w:tc>
          <w:tcPr>
            <w:tcW w:w="675" w:type="dxa"/>
          </w:tcPr>
          <w:p w:rsidR="00E37AEE" w:rsidRPr="002231A9" w:rsidRDefault="00E37AEE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37AEE" w:rsidRPr="002231A9" w:rsidRDefault="00E37AEE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E37AEE" w:rsidRPr="002231A9" w:rsidTr="00A34F9D">
        <w:trPr>
          <w:trHeight w:val="540"/>
        </w:trPr>
        <w:tc>
          <w:tcPr>
            <w:tcW w:w="675" w:type="dxa"/>
          </w:tcPr>
          <w:p w:rsidR="00E37AEE" w:rsidRPr="002231A9" w:rsidRDefault="00E37AEE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E37AEE" w:rsidRPr="002231A9" w:rsidRDefault="00E37AEE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2231A9" w:rsidRDefault="00E37AEE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6800E8" w:rsidRPr="002231A9" w:rsidTr="00A34F9D">
        <w:trPr>
          <w:trHeight w:val="540"/>
        </w:trPr>
        <w:tc>
          <w:tcPr>
            <w:tcW w:w="675" w:type="dxa"/>
          </w:tcPr>
          <w:p w:rsidR="006800E8" w:rsidRPr="002231A9" w:rsidRDefault="006800E8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6800E8" w:rsidRPr="002231A9" w:rsidRDefault="006800E8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6800E8" w:rsidRPr="002231A9" w:rsidTr="00A34F9D">
        <w:trPr>
          <w:trHeight w:val="540"/>
        </w:trPr>
        <w:tc>
          <w:tcPr>
            <w:tcW w:w="675" w:type="dxa"/>
          </w:tcPr>
          <w:p w:rsidR="006800E8" w:rsidRPr="002231A9" w:rsidRDefault="006800E8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6800E8" w:rsidRPr="002231A9" w:rsidRDefault="006800E8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Pr="002231A9" w:rsidRDefault="006800E8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</w:tr>
      <w:tr w:rsidR="007914BD" w:rsidRPr="002231A9" w:rsidTr="00A34F9D">
        <w:trPr>
          <w:trHeight w:val="485"/>
        </w:trPr>
        <w:tc>
          <w:tcPr>
            <w:tcW w:w="675" w:type="dxa"/>
          </w:tcPr>
          <w:p w:rsidR="007914BD" w:rsidRPr="002231A9" w:rsidRDefault="007914BD" w:rsidP="003B376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2231A9" w:rsidRDefault="007914BD" w:rsidP="003B37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7914BD" w:rsidRPr="002231A9" w:rsidRDefault="007914BD" w:rsidP="003B376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7914BD" w:rsidRPr="002231A9" w:rsidRDefault="005B75C5" w:rsidP="005B75C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7914BD" w:rsidRPr="002231A9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</w:tbl>
    <w:p w:rsidR="007914BD" w:rsidRPr="002231A9" w:rsidRDefault="00E45820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</w:t>
      </w:r>
    </w:p>
    <w:p w:rsidR="00E45820" w:rsidRPr="002231A9" w:rsidRDefault="00E45820" w:rsidP="007914BD">
      <w:pPr>
        <w:spacing w:after="0"/>
        <w:rPr>
          <w:rFonts w:ascii="TH SarabunPSK" w:hAnsi="TH SarabunPSK" w:cs="TH SarabunPSK"/>
          <w:sz w:val="28"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>สรุป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</w:rPr>
        <w:t>1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>2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  <w:cs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ข้อเสนอแนะ: </w:t>
      </w:r>
    </w:p>
    <w:p w:rsidR="00FC59B0" w:rsidRPr="002231A9" w:rsidRDefault="00FC59B0" w:rsidP="00FC59B0">
      <w:pPr>
        <w:spacing w:after="0"/>
        <w:rPr>
          <w:rFonts w:ascii="TH SarabunPSK" w:hAnsi="TH SarabunPSK" w:cs="TH SarabunPSK"/>
          <w:i/>
          <w:iCs/>
          <w:sz w:val="28"/>
        </w:rPr>
      </w:pPr>
      <w:r w:rsidRPr="002231A9">
        <w:rPr>
          <w:rFonts w:ascii="TH SarabunPSK" w:hAnsi="TH SarabunPSK" w:cs="TH SarabunPSK"/>
          <w:i/>
          <w:iCs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5B75C5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</w:rPr>
        <w:t xml:space="preserve"> 1</w:t>
      </w:r>
      <w:r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7914BD" w:rsidRPr="002231A9" w:rsidRDefault="00E45820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7914BD" w:rsidRPr="002231A9">
        <w:rPr>
          <w:rFonts w:ascii="TH SarabunPSK" w:hAnsi="TH SarabunPSK" w:cs="TH SarabunPSK"/>
          <w:sz w:val="28"/>
        </w:rPr>
        <w:t>2</w:t>
      </w:r>
      <w:r w:rsidR="007914BD" w:rsidRPr="002231A9">
        <w:rPr>
          <w:rFonts w:ascii="TH SarabunPSK" w:hAnsi="TH SarabunPSK" w:cs="TH SarabunPSK"/>
          <w:sz w:val="28"/>
          <w:cs/>
        </w:rPr>
        <w:t xml:space="preserve">. </w:t>
      </w:r>
    </w:p>
    <w:p w:rsidR="00C0092B" w:rsidRPr="002231A9" w:rsidRDefault="00C0092B" w:rsidP="007914BD">
      <w:pPr>
        <w:spacing w:after="0"/>
        <w:rPr>
          <w:rFonts w:ascii="TH SarabunPSK" w:hAnsi="TH SarabunPSK" w:cs="TH SarabunPSK"/>
          <w:sz w:val="28"/>
        </w:rPr>
      </w:pPr>
    </w:p>
    <w:p w:rsidR="00C0092B" w:rsidRPr="002231A9" w:rsidRDefault="00C0092B" w:rsidP="007914BD">
      <w:pPr>
        <w:spacing w:after="0"/>
        <w:rPr>
          <w:rFonts w:ascii="TH SarabunPSK" w:hAnsi="TH SarabunPSK" w:cs="TH SarabunPSK"/>
          <w:sz w:val="28"/>
        </w:rPr>
      </w:pPr>
    </w:p>
    <w:p w:rsidR="007914BD" w:rsidRPr="002231A9" w:rsidRDefault="007914BD" w:rsidP="007914B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cs/>
        </w:rPr>
        <w:t>การจัดการเรื่องความพึงพอใจของลูกค้า ที่ระดับต่ำ (……. คะแนน)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481468" w:rsidRPr="002231A9">
        <w:rPr>
          <w:rFonts w:ascii="TH SarabunPSK" w:hAnsi="TH SarabunPSK" w:cs="TH SarabunPSK"/>
          <w:sz w:val="28"/>
          <w:cs/>
        </w:rPr>
        <w:t>………………………………………………………….</w:t>
      </w:r>
    </w:p>
    <w:p w:rsidR="00481468" w:rsidRPr="002231A9" w:rsidRDefault="00481468" w:rsidP="007914BD">
      <w:pPr>
        <w:spacing w:after="0"/>
        <w:rPr>
          <w:rFonts w:ascii="TH SarabunPSK" w:hAnsi="TH SarabunPSK" w:cs="TH SarabunPSK"/>
          <w:sz w:val="28"/>
          <w:cs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181"/>
        <w:gridCol w:w="1368"/>
        <w:gridCol w:w="3530"/>
        <w:gridCol w:w="1169"/>
      </w:tblGrid>
      <w:tr w:rsidR="00021DBA" w:rsidRPr="002231A9" w:rsidTr="00E41B6D">
        <w:tc>
          <w:tcPr>
            <w:tcW w:w="948" w:type="dxa"/>
          </w:tcPr>
          <w:p w:rsidR="00021DBA" w:rsidRPr="002231A9" w:rsidRDefault="00021DBA" w:rsidP="00D17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81" w:type="dxa"/>
          </w:tcPr>
          <w:p w:rsidR="00021DBA" w:rsidRPr="002231A9" w:rsidRDefault="00021DBA" w:rsidP="00D17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1368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วิธีการจัดการ</w:t>
            </w: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A9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กำหนดเสร็จ</w:t>
            </w:r>
          </w:p>
        </w:tc>
      </w:tr>
      <w:tr w:rsidR="00021DBA" w:rsidRPr="002231A9" w:rsidTr="00E41B6D">
        <w:tc>
          <w:tcPr>
            <w:tcW w:w="948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81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021DBA" w:rsidRPr="002231A9" w:rsidRDefault="00021DBA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.......%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21DBA" w:rsidRPr="002231A9" w:rsidTr="00E41B6D">
        <w:tc>
          <w:tcPr>
            <w:tcW w:w="948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81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8" w:type="dxa"/>
            <w:vAlign w:val="center"/>
          </w:tcPr>
          <w:p w:rsidR="00021DBA" w:rsidRPr="002231A9" w:rsidRDefault="00021DBA" w:rsidP="003B37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……%</w:t>
            </w:r>
          </w:p>
        </w:tc>
        <w:tc>
          <w:tcPr>
            <w:tcW w:w="3530" w:type="dxa"/>
          </w:tcPr>
          <w:p w:rsidR="00021DBA" w:rsidRPr="002231A9" w:rsidRDefault="00021DBA" w:rsidP="003B376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021DBA" w:rsidRPr="002231A9" w:rsidRDefault="00021DBA" w:rsidP="003B37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3D01" w:rsidRPr="002231A9" w:rsidRDefault="00C63D01" w:rsidP="007914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9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การบริการที่ไม่เป็นไปตามข้อกำหนด/สิ่งที่ไม่สอดคล้องกับข้อกำหนด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(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NCR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5B75C5" w:rsidRDefault="00FC59B0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E04896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E04896">
      <w:pPr>
        <w:spacing w:after="0"/>
        <w:rPr>
          <w:rFonts w:ascii="TH SarabunPSK" w:hAnsi="TH SarabunPSK" w:cs="TH SarabunPSK"/>
          <w:sz w:val="28"/>
        </w:rPr>
      </w:pPr>
    </w:p>
    <w:p w:rsidR="00C63D01" w:rsidRPr="002231A9" w:rsidRDefault="00C63D01" w:rsidP="005B75C5">
      <w:pPr>
        <w:spacing w:after="0"/>
        <w:rPr>
          <w:rFonts w:ascii="TH SarabunPSK" w:hAnsi="TH SarabunPSK" w:cs="TH SarabunPSK"/>
          <w:b/>
          <w:bCs/>
          <w:i/>
          <w:iCs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10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ผลของการปฏิบัติการแก้ไขและป้องกันข้อบกพร่อง</w:t>
      </w:r>
      <w:r w:rsidRPr="002231A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(สถานะของ </w:t>
      </w:r>
      <w:r w:rsidRPr="002231A9">
        <w:rPr>
          <w:rFonts w:ascii="TH SarabunPSK" w:hAnsi="TH SarabunPSK" w:cs="TH SarabunPSK"/>
          <w:i/>
          <w:iCs/>
          <w:color w:val="FF0000"/>
          <w:sz w:val="28"/>
        </w:rPr>
        <w:t>CAR</w:t>
      </w:r>
      <w:r w:rsidRPr="002231A9">
        <w:rPr>
          <w:rFonts w:ascii="TH SarabunPSK" w:hAnsi="TH SarabunPSK" w:cs="TH SarabunPSK"/>
          <w:i/>
          <w:iCs/>
          <w:color w:val="FF0000"/>
          <w:sz w:val="28"/>
          <w:cs/>
        </w:rPr>
        <w:t>)</w:t>
      </w:r>
    </w:p>
    <w:p w:rsidR="00FC59B0" w:rsidRDefault="00FC59B0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FC59B0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B55CF1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E67B07" w:rsidRPr="002231A9" w:rsidRDefault="00E67B07" w:rsidP="00E04896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11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รายงานผลการประเมินผู้ขาย/ผู้รับจ้าง </w:t>
      </w:r>
    </w:p>
    <w:p w:rsidR="00FC59B0" w:rsidRDefault="00FC59B0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FC59B0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E04896">
      <w:pPr>
        <w:spacing w:after="0"/>
        <w:rPr>
          <w:rFonts w:ascii="TH SarabunPSK" w:hAnsi="TH SarabunPSK" w:cs="TH SarabunPSK"/>
          <w:sz w:val="28"/>
          <w:u w:val="single"/>
        </w:rPr>
      </w:pPr>
    </w:p>
    <w:p w:rsidR="00E10FBB" w:rsidRPr="002231A9" w:rsidRDefault="00E67B07" w:rsidP="00FC59B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12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: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ทบทวนการเปลี่ยนแปลงของประเด็นทั้งภายในและภายนอก ที่ส่งผลกระทบเกี่ยวข้องกับระบบการบริหารคุณภาพ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ระบบการจัดการสิ่งแวดล้อม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ระบบการจัดการอาชีวอนามัยและความปลอดภัย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ระบบการจัดการสิ่งอำนวยความสะดวก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</w:rPr>
        <w:t xml:space="preserve">, </w:t>
      </w:r>
      <w:r w:rsidR="00005135" w:rsidRPr="00005135">
        <w:rPr>
          <w:rFonts w:ascii="TH SarabunPSK" w:hAnsi="TH SarabunPSK" w:cs="TH SarabunPSK"/>
          <w:b/>
          <w:bCs/>
          <w:sz w:val="28"/>
          <w:u w:val="single"/>
          <w:cs/>
        </w:rPr>
        <w:t>ระบบการจัดการพลังงาน</w:t>
      </w:r>
    </w:p>
    <w:p w:rsidR="001C1126" w:rsidRDefault="00FC59B0" w:rsidP="002E42A2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2E42A2">
      <w:pPr>
        <w:spacing w:after="0"/>
        <w:rPr>
          <w:rFonts w:ascii="TH SarabunPSK" w:hAnsi="TH SarabunPSK" w:cs="TH SarabunPSK"/>
          <w:sz w:val="28"/>
        </w:rPr>
      </w:pPr>
    </w:p>
    <w:p w:rsidR="005B75C5" w:rsidRPr="002231A9" w:rsidRDefault="005B75C5" w:rsidP="002E42A2">
      <w:pPr>
        <w:spacing w:after="0"/>
        <w:rPr>
          <w:rFonts w:ascii="TH SarabunPSK" w:hAnsi="TH SarabunPSK" w:cs="TH SarabunPSK"/>
          <w:sz w:val="28"/>
          <w:cs/>
        </w:rPr>
      </w:pPr>
    </w:p>
    <w:p w:rsidR="00E67B07" w:rsidRPr="002231A9" w:rsidRDefault="00E67B07" w:rsidP="00E04896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</w:t>
      </w:r>
      <w:r w:rsidRPr="002231A9">
        <w:rPr>
          <w:rFonts w:ascii="TH SarabunPSK" w:hAnsi="TH SarabunPSK" w:cs="TH SarabunPSK"/>
          <w:b/>
          <w:bCs/>
          <w:sz w:val="28"/>
          <w:u w:val="single"/>
        </w:rPr>
        <w:t xml:space="preserve">13 </w:t>
      </w: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>: ประสิทธิผลของกิจกรรมที่ได้กระทำในการดำเนินการกับความเสี่ยงและโอกาสต่างๆ</w:t>
      </w:r>
    </w:p>
    <w:p w:rsidR="001C1126" w:rsidRDefault="007D511A" w:rsidP="00E04896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</w:t>
      </w:r>
      <w:r w:rsidR="00CE3BEB" w:rsidRPr="002231A9">
        <w:rPr>
          <w:rFonts w:ascii="TH SarabunPSK" w:hAnsi="TH SarabunPSK" w:cs="TH SarabunPSK"/>
          <w:sz w:val="28"/>
          <w:cs/>
        </w:rPr>
        <w:t>.............................</w:t>
      </w:r>
      <w:r w:rsidRPr="002231A9">
        <w:rPr>
          <w:rFonts w:ascii="TH SarabunPSK" w:hAnsi="TH SarabunPSK" w:cs="TH SarabunPSK"/>
          <w:sz w:val="28"/>
          <w:cs/>
        </w:rPr>
        <w:t>………………..</w:t>
      </w:r>
    </w:p>
    <w:p w:rsidR="00465F14" w:rsidRPr="002231A9" w:rsidRDefault="00465F14" w:rsidP="00E04896">
      <w:pPr>
        <w:spacing w:after="0"/>
        <w:rPr>
          <w:rFonts w:ascii="TH SarabunPSK" w:hAnsi="TH SarabunPSK" w:cs="TH SarabunPSK"/>
          <w:sz w:val="28"/>
        </w:rPr>
      </w:pPr>
    </w:p>
    <w:p w:rsidR="00AD75B2" w:rsidRPr="002231A9" w:rsidRDefault="00AD75B2" w:rsidP="00E04896">
      <w:pPr>
        <w:spacing w:after="0"/>
        <w:rPr>
          <w:rFonts w:ascii="TH SarabunPSK" w:hAnsi="TH SarabunPSK" w:cs="TH SarabunPSK"/>
          <w:sz w:val="28"/>
        </w:rPr>
      </w:pPr>
    </w:p>
    <w:p w:rsidR="00E41B6D" w:rsidRDefault="007D3602" w:rsidP="00FC59B0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t xml:space="preserve">วาระที่ 14 : โอกาสในการปรับปรุงงานบริการ การลดต้นทุนหรือการปรับปรุงสมรรถนะด้านสิ่งแวดล้อมและสมรรถนะทางสังคม </w:t>
      </w:r>
      <w:r w:rsidR="00FC59B0" w:rsidRPr="002231A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FC59B0">
      <w:pPr>
        <w:spacing w:after="0"/>
        <w:rPr>
          <w:rFonts w:ascii="TH SarabunPSK" w:hAnsi="TH SarabunPSK" w:cs="TH SarabunPSK"/>
          <w:sz w:val="28"/>
        </w:rPr>
      </w:pPr>
    </w:p>
    <w:p w:rsidR="00E41B6D" w:rsidRPr="002231A9" w:rsidRDefault="00E41B6D" w:rsidP="00FC59B0">
      <w:pPr>
        <w:spacing w:after="0"/>
        <w:rPr>
          <w:rFonts w:ascii="TH SarabunPSK" w:hAnsi="TH SarabunPSK" w:cs="TH SarabunPSK"/>
          <w:sz w:val="28"/>
        </w:rPr>
      </w:pPr>
    </w:p>
    <w:p w:rsidR="00E41B6D" w:rsidRDefault="007204B1" w:rsidP="00B3441D">
      <w:pPr>
        <w:rPr>
          <w:rFonts w:ascii="TH SarabunPSK" w:hAnsi="TH SarabunPSK" w:cs="TH SarabunPSK"/>
          <w:sz w:val="28"/>
        </w:rPr>
      </w:pPr>
      <w:r w:rsidRPr="007204B1">
        <w:rPr>
          <w:rFonts w:ascii="TH SarabunPSK" w:hAnsi="TH SarabunPSK" w:cs="TH SarabunPSK"/>
          <w:b/>
          <w:bCs/>
          <w:sz w:val="28"/>
          <w:u w:val="single"/>
          <w:cs/>
        </w:rPr>
        <w:t>วาระที่ 15 : การประเมินความสอดคล้องตามข้อกำหนดด้านกฎหมายและข้อกำหนดอื่นๆ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204B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B3441D" w:rsidRPr="00B3441D" w:rsidRDefault="00B3441D" w:rsidP="00B3441D">
      <w:pPr>
        <w:rPr>
          <w:rFonts w:ascii="TH SarabunPSK" w:hAnsi="TH SarabunPSK" w:cs="TH SarabunPSK"/>
          <w:sz w:val="28"/>
        </w:rPr>
      </w:pPr>
    </w:p>
    <w:p w:rsidR="007204B1" w:rsidRPr="007204B1" w:rsidRDefault="007204B1" w:rsidP="00FC59B0">
      <w:pPr>
        <w:spacing w:after="0"/>
        <w:rPr>
          <w:rFonts w:ascii="TH SarabunPSK" w:hAnsi="TH SarabunPSK" w:cs="TH SarabunPSK"/>
          <w:b/>
          <w:bCs/>
          <w:sz w:val="28"/>
        </w:rPr>
      </w:pPr>
      <w:r w:rsidRPr="007204B1">
        <w:rPr>
          <w:rFonts w:ascii="TH SarabunPSK" w:hAnsi="TH SarabunPSK" w:cs="TH SarabunPSK"/>
          <w:b/>
          <w:bCs/>
          <w:sz w:val="28"/>
          <w:cs/>
        </w:rPr>
        <w:t>วาระที่ 16 : รายงานผลการเฝ้าระวังสมรรถนะด้านพลังานในระดับองค์กร (ด้วยการใช้พลังงานจริงเทียบกับที่คาดการณ์)</w:t>
      </w:r>
    </w:p>
    <w:p w:rsidR="00E41B6D" w:rsidRDefault="007204B1" w:rsidP="00FC59B0">
      <w:pPr>
        <w:spacing w:after="0"/>
        <w:rPr>
          <w:rFonts w:ascii="TH SarabunPSK" w:hAnsi="TH SarabunPSK" w:cs="TH SarabunPSK"/>
          <w:sz w:val="28"/>
        </w:rPr>
      </w:pPr>
      <w:r w:rsidRPr="007204B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2231A9" w:rsidRDefault="00465F14" w:rsidP="00FC59B0">
      <w:pPr>
        <w:spacing w:after="0"/>
        <w:rPr>
          <w:rFonts w:ascii="TH SarabunPSK" w:hAnsi="TH SarabunPSK" w:cs="TH SarabunPSK"/>
          <w:sz w:val="28"/>
        </w:rPr>
      </w:pPr>
    </w:p>
    <w:p w:rsidR="00E41B6D" w:rsidRDefault="00E41B6D" w:rsidP="00FC59B0">
      <w:pPr>
        <w:spacing w:after="0"/>
        <w:rPr>
          <w:rFonts w:ascii="TH SarabunPSK" w:hAnsi="TH SarabunPSK" w:cs="TH SarabunPSK"/>
          <w:sz w:val="28"/>
        </w:rPr>
      </w:pPr>
    </w:p>
    <w:p w:rsidR="007204B1" w:rsidRDefault="007204B1" w:rsidP="007204B1">
      <w:pPr>
        <w:spacing w:after="0"/>
        <w:rPr>
          <w:rFonts w:ascii="TH SarabunPSK" w:hAnsi="TH SarabunPSK" w:cs="TH SarabunPSK"/>
          <w:sz w:val="28"/>
        </w:rPr>
      </w:pPr>
      <w:r w:rsidRPr="007204B1">
        <w:rPr>
          <w:rFonts w:ascii="TH SarabunPSK" w:hAnsi="TH SarabunPSK" w:cs="TH SarabunPSK"/>
          <w:b/>
          <w:bCs/>
          <w:sz w:val="28"/>
          <w:u w:val="single"/>
          <w:cs/>
        </w:rPr>
        <w:t>วาระที่ 17 : ผลการเฝ้าระวังสมรรถนะด้านพลังงานแยกตามรายชั้น</w:t>
      </w:r>
      <w:r w:rsidRPr="007204B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204B1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Pr="007204B1" w:rsidRDefault="00465F14" w:rsidP="007204B1">
      <w:pPr>
        <w:spacing w:after="0"/>
        <w:rPr>
          <w:rFonts w:ascii="TH SarabunPSK" w:hAnsi="TH SarabunPSK" w:cs="TH SarabunPSK"/>
          <w:sz w:val="28"/>
        </w:rPr>
      </w:pPr>
    </w:p>
    <w:p w:rsidR="0052485A" w:rsidRDefault="0052485A" w:rsidP="00FC59B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52485A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วาระที่ 18 : ความคืบหน้าหรือสถานะของแผนงานด้านการจัดการพลังงาน</w:t>
      </w:r>
    </w:p>
    <w:p w:rsidR="0052485A" w:rsidRDefault="002A6D19" w:rsidP="00FC59B0">
      <w:pPr>
        <w:spacing w:after="0"/>
        <w:rPr>
          <w:rFonts w:ascii="TH SarabunPSK" w:hAnsi="TH SarabunPSK" w:cs="TH SarabunPSK"/>
          <w:sz w:val="28"/>
        </w:rPr>
      </w:pPr>
      <w:r w:rsidRPr="002A6D1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465F14" w:rsidRDefault="00465F14" w:rsidP="00FC59B0">
      <w:pPr>
        <w:spacing w:after="0"/>
        <w:rPr>
          <w:rFonts w:ascii="TH SarabunPSK" w:hAnsi="TH SarabunPSK" w:cs="TH SarabunPSK"/>
          <w:sz w:val="28"/>
        </w:rPr>
      </w:pPr>
    </w:p>
    <w:p w:rsidR="009C31DC" w:rsidRDefault="009C31DC" w:rsidP="00FC59B0">
      <w:pPr>
        <w:spacing w:after="0"/>
        <w:rPr>
          <w:rFonts w:ascii="TH SarabunPSK" w:hAnsi="TH SarabunPSK" w:cs="TH SarabunPSK"/>
          <w:sz w:val="28"/>
        </w:rPr>
      </w:pPr>
    </w:p>
    <w:p w:rsidR="0052485A" w:rsidRPr="0052485A" w:rsidRDefault="0052485A" w:rsidP="0052485A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52485A">
        <w:rPr>
          <w:rFonts w:ascii="TH SarabunPSK" w:hAnsi="TH SarabunPSK" w:cs="TH SarabunPSK"/>
          <w:b/>
          <w:bCs/>
          <w:sz w:val="28"/>
          <w:u w:val="single"/>
          <w:cs/>
        </w:rPr>
        <w:t>วาระที่ 1</w:t>
      </w:r>
      <w:r w:rsidRPr="0052485A">
        <w:rPr>
          <w:rFonts w:ascii="TH SarabunPSK" w:hAnsi="TH SarabunPSK" w:cs="TH SarabunPSK" w:hint="cs"/>
          <w:b/>
          <w:bCs/>
          <w:sz w:val="28"/>
          <w:u w:val="single"/>
          <w:cs/>
        </w:rPr>
        <w:t>9</w:t>
      </w:r>
      <w:r w:rsidRPr="0052485A">
        <w:rPr>
          <w:rFonts w:ascii="TH SarabunPSK" w:hAnsi="TH SarabunPSK" w:cs="TH SarabunPSK"/>
          <w:b/>
          <w:bCs/>
          <w:sz w:val="28"/>
          <w:u w:val="single"/>
          <w:cs/>
        </w:rPr>
        <w:t xml:space="preserve"> 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E41B6D" w:rsidRDefault="0052485A" w:rsidP="00FC59B0">
      <w:pPr>
        <w:spacing w:after="0"/>
        <w:rPr>
          <w:rFonts w:ascii="TH SarabunPSK" w:hAnsi="TH SarabunPSK" w:cs="TH SarabunPSK"/>
          <w:sz w:val="28"/>
        </w:rPr>
      </w:pPr>
      <w:r w:rsidRPr="0052485A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…………………………………………………………………………………………………….............................………………..</w:t>
      </w: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Default="00F84782" w:rsidP="00FC59B0">
      <w:pPr>
        <w:spacing w:after="0"/>
        <w:rPr>
          <w:rFonts w:ascii="TH SarabunPSK" w:hAnsi="TH SarabunPSK" w:cs="TH SarabunPSK"/>
          <w:sz w:val="28"/>
        </w:rPr>
      </w:pPr>
    </w:p>
    <w:p w:rsidR="00F84782" w:rsidRPr="002231A9" w:rsidRDefault="00F84782" w:rsidP="00FC59B0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924BFD" w:rsidRPr="00924BFD" w:rsidRDefault="00D208AF" w:rsidP="00924BFD">
      <w:pPr>
        <w:spacing w:after="0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วาระการประชุมครั้งต่อไป</w:t>
      </w:r>
      <w:r w:rsidRPr="002231A9">
        <w:rPr>
          <w:rFonts w:ascii="TH SarabunPSK" w:hAnsi="TH SarabunPSK" w:cs="TH SarabunPSK"/>
          <w:b/>
          <w:bCs/>
          <w:i/>
          <w:iCs/>
          <w:sz w:val="28"/>
          <w:highlight w:val="cyan"/>
          <w:cs/>
        </w:rPr>
        <w:br/>
      </w:r>
      <w:r w:rsidR="00FC59B0" w:rsidRPr="002231A9"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 : เรื่องแจ้งเพื่อทราบ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2 : การติดตามความคืบหน้าและผลจากการดำเนินงานจากการประชุมครั้งก่อน (ผลจากการประชุมที่ผ่านมาแต่ยังไม่จบ)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3 : การทบทวนนโยบายและวัตถุประสงค์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4 : ผลการบรรลุวัตถุประสงค์และเป้าหมายในภาพรวมองค์กร (ผลการดำเนินงานตาม </w:t>
      </w:r>
      <w:r w:rsidR="00924BFD" w:rsidRPr="00924BFD">
        <w:rPr>
          <w:rFonts w:ascii="TH SarabunPSK" w:hAnsi="TH SarabunPSK" w:cs="TH SarabunPSK"/>
          <w:sz w:val="28"/>
        </w:rPr>
        <w:t>KPI</w:t>
      </w:r>
      <w:r w:rsidR="00924BFD" w:rsidRPr="00924BFD">
        <w:rPr>
          <w:rFonts w:ascii="TH SarabunPSK" w:hAnsi="TH SarabunPSK" w:cs="TH SarabunPSK"/>
          <w:sz w:val="28"/>
          <w:cs/>
        </w:rPr>
        <w:t xml:space="preserve">) 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5 : เรื่องนำเสนอเพื่อพิจารณา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6 : ผลการตรวจติดตามภายใน/นอก (</w:t>
      </w:r>
      <w:r w:rsidR="00924BFD" w:rsidRPr="00924BFD">
        <w:rPr>
          <w:rFonts w:ascii="TH SarabunPSK" w:hAnsi="TH SarabunPSK" w:cs="TH SarabunPSK"/>
          <w:sz w:val="28"/>
        </w:rPr>
        <w:t>Internal</w:t>
      </w:r>
      <w:r w:rsidR="00924BFD" w:rsidRPr="00924BFD">
        <w:rPr>
          <w:rFonts w:ascii="TH SarabunPSK" w:hAnsi="TH SarabunPSK" w:cs="TH SarabunPSK"/>
          <w:sz w:val="28"/>
          <w:cs/>
        </w:rPr>
        <w:t>/</w:t>
      </w:r>
      <w:r w:rsidR="00924BFD" w:rsidRPr="00924BFD">
        <w:rPr>
          <w:rFonts w:ascii="TH SarabunPSK" w:hAnsi="TH SarabunPSK" w:cs="TH SarabunPSK"/>
          <w:sz w:val="28"/>
        </w:rPr>
        <w:t>External Audit</w:t>
      </w:r>
      <w:r w:rsidR="00924BFD"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7 : ข้อแนะนำและคำร้องเรียนจากลูกค้า 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8 : รายงานผลสำรวจความพึงพอใจของลูกค้า 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9 : การบริการที่ไม่เป็นไปตามข้อกำหนด/สิ่งที่ไม่สอดคล้องกับข้อกำหนด (</w:t>
      </w:r>
      <w:r w:rsidR="00924BFD" w:rsidRPr="00924BFD">
        <w:rPr>
          <w:rFonts w:ascii="TH SarabunPSK" w:hAnsi="TH SarabunPSK" w:cs="TH SarabunPSK"/>
          <w:sz w:val="28"/>
        </w:rPr>
        <w:t>NCR</w:t>
      </w:r>
      <w:r w:rsidR="00924BFD"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10 : ผลของการปฏิบัติการแก้ไขและป้องกันข้อบกพร่อง (สถานะของ </w:t>
      </w:r>
      <w:r w:rsidR="00924BFD" w:rsidRPr="00924BFD">
        <w:rPr>
          <w:rFonts w:ascii="TH SarabunPSK" w:hAnsi="TH SarabunPSK" w:cs="TH SarabunPSK"/>
          <w:sz w:val="28"/>
        </w:rPr>
        <w:t>CAR</w:t>
      </w:r>
      <w:r w:rsidR="00924BFD" w:rsidRPr="00924BFD">
        <w:rPr>
          <w:rFonts w:ascii="TH SarabunPSK" w:hAnsi="TH SarabunPSK" w:cs="TH SarabunPSK"/>
          <w:sz w:val="28"/>
          <w:cs/>
        </w:rPr>
        <w:t>)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11 : รายงานผลการประเมินผู้ขาย/ผู้รับจ้าง 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12 : ทบทวนการเปลี่ยนแปลงของประเด็นทั้งภายในและภายนอก ที่ส่งผลกระทบเกี่ยวข้องกับระบบการบริหารคุณภาพ</w:t>
      </w:r>
      <w:r w:rsidR="00924BFD" w:rsidRPr="00924BFD">
        <w:rPr>
          <w:rFonts w:ascii="TH SarabunPSK" w:hAnsi="TH SarabunPSK" w:cs="TH SarabunPSK"/>
          <w:sz w:val="28"/>
        </w:rPr>
        <w:t xml:space="preserve">, </w:t>
      </w:r>
      <w:r w:rsidR="00924BFD" w:rsidRPr="00924BFD">
        <w:rPr>
          <w:rFonts w:ascii="TH SarabunPSK" w:hAnsi="TH SarabunPSK" w:cs="TH SarabunPSK"/>
          <w:sz w:val="28"/>
          <w:cs/>
        </w:rPr>
        <w:t>ระบบการจัดการสิ่งแวดล้อม</w:t>
      </w:r>
      <w:r w:rsidR="00924BFD" w:rsidRPr="00924BFD">
        <w:rPr>
          <w:rFonts w:ascii="TH SarabunPSK" w:hAnsi="TH SarabunPSK" w:cs="TH SarabunPSK"/>
          <w:sz w:val="28"/>
        </w:rPr>
        <w:t xml:space="preserve">, </w:t>
      </w:r>
      <w:r w:rsidR="00924BFD" w:rsidRPr="00924BFD">
        <w:rPr>
          <w:rFonts w:ascii="TH SarabunPSK" w:hAnsi="TH SarabunPSK" w:cs="TH SarabunPSK"/>
          <w:sz w:val="28"/>
          <w:cs/>
        </w:rPr>
        <w:t>ระบบการจัดการอาชีวอนามัยและความปลอดภัย</w:t>
      </w:r>
      <w:r w:rsidR="00924BFD" w:rsidRPr="00924BFD">
        <w:rPr>
          <w:rFonts w:ascii="TH SarabunPSK" w:hAnsi="TH SarabunPSK" w:cs="TH SarabunPSK"/>
          <w:sz w:val="28"/>
        </w:rPr>
        <w:t xml:space="preserve">, </w:t>
      </w:r>
      <w:r w:rsidR="00924BFD" w:rsidRPr="00924BFD">
        <w:rPr>
          <w:rFonts w:ascii="TH SarabunPSK" w:hAnsi="TH SarabunPSK" w:cs="TH SarabunPSK"/>
          <w:sz w:val="28"/>
          <w:cs/>
        </w:rPr>
        <w:t>ระบบการจัดการสิ่งอำนวยความสะดวก</w:t>
      </w:r>
      <w:r w:rsidR="00924BFD" w:rsidRPr="00924BFD">
        <w:rPr>
          <w:rFonts w:ascii="TH SarabunPSK" w:hAnsi="TH SarabunPSK" w:cs="TH SarabunPSK"/>
          <w:sz w:val="28"/>
        </w:rPr>
        <w:t xml:space="preserve">, </w:t>
      </w:r>
      <w:r w:rsidR="00924BFD" w:rsidRPr="00924BFD">
        <w:rPr>
          <w:rFonts w:ascii="TH SarabunPSK" w:hAnsi="TH SarabunPSK" w:cs="TH SarabunPSK"/>
          <w:sz w:val="28"/>
          <w:cs/>
        </w:rPr>
        <w:t>ระบบการจัดการพลังงาน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13 : ประสิทธิผลของกิจกรรมที่ได้กระทำในการดำเนินการกับความเสี่ยงและโอกาสต่างๆ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14 : โอกาสในการปรับปรุงงานบริการ การลดต้นทุนหรือการปรับปรุงสมรรถนะด้านสิ่งแวดล้อมและสมรรถนะทางสังคม 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15 : การประเมินความสอดคล้องตามข้อกำหนดด้านกฎหมายและข้อกำหนดอื่นๆ</w:t>
      </w:r>
    </w:p>
    <w:p w:rsidR="00924BFD" w:rsidRP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>วาระที่ 16 : รายงานผลการเฝ้าระวังสมรรถนะด้านพลัง</w:t>
      </w:r>
      <w:r w:rsidR="00465F14">
        <w:rPr>
          <w:rFonts w:ascii="TH SarabunPSK" w:hAnsi="TH SarabunPSK" w:cs="TH SarabunPSK" w:hint="cs"/>
          <w:sz w:val="28"/>
          <w:cs/>
        </w:rPr>
        <w:t>ง</w:t>
      </w:r>
      <w:r w:rsidR="00924BFD" w:rsidRPr="00924BFD">
        <w:rPr>
          <w:rFonts w:ascii="TH SarabunPSK" w:hAnsi="TH SarabunPSK" w:cs="TH SarabunPSK"/>
          <w:sz w:val="28"/>
          <w:cs/>
        </w:rPr>
        <w:t>านในระดับองค์กร (ด้วยการใช้พลังงานจริงเทียบกับที่คาดการณ์)</w:t>
      </w:r>
    </w:p>
    <w:p w:rsidR="00924BFD" w:rsidRDefault="00F84782" w:rsidP="00924BF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24BFD" w:rsidRPr="00924BFD">
        <w:rPr>
          <w:rFonts w:ascii="TH SarabunPSK" w:hAnsi="TH SarabunPSK" w:cs="TH SarabunPSK"/>
          <w:sz w:val="28"/>
          <w:cs/>
        </w:rPr>
        <w:t xml:space="preserve">วาระที่ 17 : ผลการเฝ้าระวังสมรรถนะด้านพลังงานแยกตามรายชั้น </w:t>
      </w:r>
      <w:r w:rsidR="00924BFD" w:rsidRPr="00924BFD">
        <w:rPr>
          <w:rFonts w:ascii="TH SarabunPSK" w:hAnsi="TH SarabunPSK" w:cs="TH SarabunPSK"/>
          <w:sz w:val="28"/>
          <w:cs/>
        </w:rPr>
        <w:tab/>
      </w:r>
    </w:p>
    <w:p w:rsidR="007158B5" w:rsidRPr="00924BFD" w:rsidRDefault="00F84782" w:rsidP="00924BF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7158B5">
        <w:rPr>
          <w:rFonts w:ascii="TH SarabunPSK" w:hAnsi="TH SarabunPSK" w:cs="TH SarabunPSK"/>
          <w:sz w:val="28"/>
          <w:cs/>
        </w:rPr>
        <w:t xml:space="preserve">วาระที่ 18 : </w:t>
      </w:r>
      <w:r w:rsidR="007158B5">
        <w:rPr>
          <w:rFonts w:ascii="TH SarabunPSK" w:hAnsi="TH SarabunPSK" w:cs="TH SarabunPSK" w:hint="cs"/>
          <w:sz w:val="28"/>
          <w:cs/>
        </w:rPr>
        <w:t>ความคืบหน้าหรือสถานะของแผนงานด้านการจัดการพลังงาน</w:t>
      </w:r>
    </w:p>
    <w:p w:rsidR="00465F14" w:rsidRDefault="00924BFD" w:rsidP="00924BFD">
      <w:pPr>
        <w:spacing w:after="0"/>
        <w:rPr>
          <w:rFonts w:ascii="TH SarabunPSK" w:hAnsi="TH SarabunPSK" w:cs="TH SarabunPSK"/>
          <w:sz w:val="28"/>
        </w:rPr>
      </w:pPr>
      <w:r w:rsidRPr="00924BFD">
        <w:rPr>
          <w:rFonts w:ascii="TH SarabunPSK" w:hAnsi="TH SarabunPSK" w:cs="TH SarabunPSK"/>
          <w:sz w:val="28"/>
          <w:cs/>
        </w:rPr>
        <w:tab/>
        <w:t xml:space="preserve">วาระที่ </w:t>
      </w:r>
      <w:r w:rsidR="007158B5">
        <w:rPr>
          <w:rFonts w:ascii="TH SarabunPSK" w:hAnsi="TH SarabunPSK" w:cs="TH SarabunPSK"/>
          <w:sz w:val="28"/>
        </w:rPr>
        <w:t xml:space="preserve">19 </w:t>
      </w:r>
      <w:r w:rsidRPr="00924BFD">
        <w:rPr>
          <w:rFonts w:ascii="TH SarabunPSK" w:hAnsi="TH SarabunPSK" w:cs="TH SarabunPSK"/>
          <w:sz w:val="28"/>
          <w:cs/>
        </w:rPr>
        <w:t xml:space="preserve">: 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B62B6D" w:rsidRPr="002231A9" w:rsidRDefault="00B62B6D" w:rsidP="00E04896">
      <w:pPr>
        <w:spacing w:after="0"/>
        <w:rPr>
          <w:rFonts w:ascii="TH SarabunPSK" w:hAnsi="TH SarabunPSK" w:cs="TH SarabunPSK"/>
          <w:sz w:val="28"/>
        </w:rPr>
      </w:pPr>
    </w:p>
    <w:p w:rsidR="00181FD5" w:rsidRPr="002231A9" w:rsidRDefault="002E42A2" w:rsidP="00B62B6D">
      <w:pPr>
        <w:spacing w:after="0"/>
        <w:jc w:val="center"/>
        <w:rPr>
          <w:rFonts w:ascii="TH SarabunPSK" w:hAnsi="TH SarabunPSK" w:cs="TH SarabunPSK"/>
          <w:sz w:val="28"/>
        </w:rPr>
      </w:pPr>
      <w:r w:rsidRPr="002231A9">
        <w:rPr>
          <w:rFonts w:ascii="TH SarabunPSK" w:hAnsi="TH SarabunPSK" w:cs="TH SarabunPSK"/>
          <w:sz w:val="28"/>
          <w:cs/>
        </w:rPr>
        <w:t xml:space="preserve">เริ่มการประชุมเวลา </w:t>
      </w:r>
      <w:r w:rsidR="00D66184" w:rsidRPr="002231A9">
        <w:rPr>
          <w:rFonts w:ascii="TH SarabunPSK" w:hAnsi="TH SarabunPSK" w:cs="TH SarabunPSK"/>
          <w:sz w:val="28"/>
          <w:cs/>
        </w:rPr>
        <w:t xml:space="preserve">: </w:t>
      </w:r>
      <w:r w:rsidR="005B75C5" w:rsidRPr="002231A9">
        <w:rPr>
          <w:rFonts w:ascii="TH SarabunPSK" w:hAnsi="TH SarabunPSK" w:cs="TH SarabunPSK"/>
          <w:sz w:val="28"/>
          <w:cs/>
        </w:rPr>
        <w:t>....</w:t>
      </w:r>
      <w:r w:rsidR="00181FD5" w:rsidRPr="002231A9">
        <w:rPr>
          <w:rFonts w:ascii="TH SarabunPSK" w:hAnsi="TH SarabunPSK" w:cs="TH SarabunPSK"/>
          <w:sz w:val="28"/>
          <w:cs/>
        </w:rPr>
        <w:t>............</w:t>
      </w:r>
      <w:r w:rsidR="005B75C5" w:rsidRPr="002231A9">
        <w:rPr>
          <w:rFonts w:ascii="TH SarabunPSK" w:hAnsi="TH SarabunPSK" w:cs="TH SarabunPSK"/>
          <w:sz w:val="28"/>
          <w:cs/>
        </w:rPr>
        <w:t>....</w:t>
      </w:r>
      <w:r w:rsidRPr="002231A9">
        <w:rPr>
          <w:rFonts w:ascii="TH SarabunPSK" w:hAnsi="TH SarabunPSK" w:cs="TH SarabunPSK"/>
          <w:sz w:val="28"/>
          <w:cs/>
        </w:rPr>
        <w:t xml:space="preserve"> น. </w:t>
      </w:r>
      <w:r w:rsidR="00E86F82" w:rsidRPr="002231A9">
        <w:rPr>
          <w:rFonts w:ascii="TH SarabunPSK" w:hAnsi="TH SarabunPSK" w:cs="TH SarabunPSK"/>
          <w:sz w:val="28"/>
          <w:cs/>
        </w:rPr>
        <w:t>สิ้นสุดการประชุมเวลา: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5B75C5" w:rsidRPr="002231A9">
        <w:rPr>
          <w:rFonts w:ascii="TH SarabunPSK" w:hAnsi="TH SarabunPSK" w:cs="TH SarabunPSK"/>
          <w:sz w:val="28"/>
          <w:cs/>
        </w:rPr>
        <w:t>..</w:t>
      </w:r>
      <w:r w:rsidR="00181FD5" w:rsidRPr="002231A9">
        <w:rPr>
          <w:rFonts w:ascii="TH SarabunPSK" w:hAnsi="TH SarabunPSK" w:cs="TH SarabunPSK"/>
          <w:sz w:val="28"/>
          <w:cs/>
        </w:rPr>
        <w:t>...............</w:t>
      </w:r>
      <w:r w:rsidR="005B75C5" w:rsidRPr="002231A9">
        <w:rPr>
          <w:rFonts w:ascii="TH SarabunPSK" w:hAnsi="TH SarabunPSK" w:cs="TH SarabunPSK"/>
          <w:sz w:val="28"/>
          <w:cs/>
        </w:rPr>
        <w:t>........</w:t>
      </w:r>
      <w:r w:rsidRPr="002231A9">
        <w:rPr>
          <w:rFonts w:ascii="TH SarabunPSK" w:hAnsi="TH SarabunPSK" w:cs="TH SarabunPSK"/>
          <w:sz w:val="28"/>
          <w:cs/>
        </w:rPr>
        <w:t xml:space="preserve">น. </w:t>
      </w:r>
      <w:r w:rsidR="00E86F82" w:rsidRPr="002231A9">
        <w:rPr>
          <w:rFonts w:ascii="TH SarabunPSK" w:hAnsi="TH SarabunPSK" w:cs="TH SarabunPSK"/>
          <w:sz w:val="28"/>
          <w:cs/>
        </w:rPr>
        <w:t>รวมเวลาการประชุม:</w:t>
      </w:r>
      <w:r w:rsidRPr="002231A9">
        <w:rPr>
          <w:rFonts w:ascii="TH SarabunPSK" w:hAnsi="TH SarabunPSK" w:cs="TH SarabunPSK"/>
          <w:sz w:val="28"/>
          <w:cs/>
        </w:rPr>
        <w:t xml:space="preserve"> </w:t>
      </w:r>
      <w:r w:rsidR="005B75C5" w:rsidRPr="002231A9">
        <w:rPr>
          <w:rFonts w:ascii="TH SarabunPSK" w:hAnsi="TH SarabunPSK" w:cs="TH SarabunPSK"/>
          <w:sz w:val="28"/>
          <w:cs/>
        </w:rPr>
        <w:t>.........</w:t>
      </w:r>
      <w:r w:rsidR="00181FD5" w:rsidRPr="002231A9">
        <w:rPr>
          <w:rFonts w:ascii="TH SarabunPSK" w:hAnsi="TH SarabunPSK" w:cs="TH SarabunPSK"/>
          <w:sz w:val="28"/>
          <w:cs/>
        </w:rPr>
        <w:t>..................</w:t>
      </w:r>
      <w:r w:rsidR="005B75C5" w:rsidRPr="002231A9">
        <w:rPr>
          <w:rFonts w:ascii="TH SarabunPSK" w:hAnsi="TH SarabunPSK" w:cs="TH SarabunPSK"/>
          <w:sz w:val="28"/>
          <w:cs/>
        </w:rPr>
        <w:t>..........</w:t>
      </w:r>
    </w:p>
    <w:tbl>
      <w:tblPr>
        <w:tblW w:w="102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2552"/>
        <w:gridCol w:w="2551"/>
        <w:gridCol w:w="2376"/>
      </w:tblGrid>
      <w:tr w:rsidR="002F76B2" w:rsidRPr="002231A9" w:rsidTr="00B62B6D">
        <w:tc>
          <w:tcPr>
            <w:tcW w:w="2806" w:type="dxa"/>
          </w:tcPr>
          <w:p w:rsidR="002F76B2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2B6D" w:rsidRDefault="00B62B6D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65F14" w:rsidRDefault="00465F14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65F14" w:rsidRDefault="00465F14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62B6D" w:rsidRPr="002231A9" w:rsidRDefault="00B62B6D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76B2" w:rsidRPr="002231A9" w:rsidTr="00B62B6D">
        <w:tc>
          <w:tcPr>
            <w:tcW w:w="2806" w:type="dxa"/>
          </w:tcPr>
          <w:p w:rsidR="002F76B2" w:rsidRPr="002231A9" w:rsidRDefault="002F76B2" w:rsidP="00F07F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ผู้บันทึกการประชุม</w:t>
            </w:r>
          </w:p>
        </w:tc>
        <w:tc>
          <w:tcPr>
            <w:tcW w:w="2552" w:type="dxa"/>
          </w:tcPr>
          <w:p w:rsidR="002F76B2" w:rsidRPr="002231A9" w:rsidRDefault="00F07F0C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</w:p>
        </w:tc>
        <w:tc>
          <w:tcPr>
            <w:tcW w:w="2551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  <w:cs/>
              </w:rPr>
              <w:t>ผู้ทบทวน (</w:t>
            </w:r>
            <w:r w:rsidRPr="002231A9">
              <w:rPr>
                <w:rFonts w:ascii="TH SarabunPSK" w:hAnsi="TH SarabunPSK" w:cs="TH SarabunPSK"/>
                <w:sz w:val="28"/>
              </w:rPr>
              <w:t>MR</w:t>
            </w:r>
            <w:r w:rsidRPr="002231A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76" w:type="dxa"/>
          </w:tcPr>
          <w:p w:rsidR="002F76B2" w:rsidRPr="002231A9" w:rsidRDefault="002F76B2" w:rsidP="003C43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31A9">
              <w:rPr>
                <w:rFonts w:ascii="TH SarabunPSK" w:hAnsi="TH SarabunPSK" w:cs="TH SarabunPSK"/>
                <w:sz w:val="28"/>
              </w:rPr>
              <w:t>CSO</w:t>
            </w:r>
          </w:p>
        </w:tc>
      </w:tr>
      <w:tr w:rsidR="002F76B2" w:rsidRPr="002231A9" w:rsidTr="00B62B6D">
        <w:tc>
          <w:tcPr>
            <w:tcW w:w="2806" w:type="dxa"/>
          </w:tcPr>
          <w:p w:rsidR="002F76B2" w:rsidRPr="002231A9" w:rsidRDefault="002F76B2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วันที่ 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../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…...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.../...</w:t>
            </w:r>
            <w:r w:rsidR="00F671DD"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</w:t>
            </w: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  <w:tc>
          <w:tcPr>
            <w:tcW w:w="2551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  <w:tc>
          <w:tcPr>
            <w:tcW w:w="2376" w:type="dxa"/>
          </w:tcPr>
          <w:p w:rsidR="002F76B2" w:rsidRPr="002231A9" w:rsidRDefault="00F671DD" w:rsidP="005B75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231A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 …….../…....../.........</w:t>
            </w:r>
          </w:p>
        </w:tc>
      </w:tr>
    </w:tbl>
    <w:p w:rsidR="008E42B0" w:rsidRPr="001E1E1D" w:rsidRDefault="008E42B0" w:rsidP="001E1E1D">
      <w:pPr>
        <w:jc w:val="right"/>
        <w:rPr>
          <w:rFonts w:ascii="Angsana New" w:hAnsi="Angsana New" w:cs="Angsana New"/>
          <w:sz w:val="28"/>
          <w:cs/>
        </w:rPr>
      </w:pPr>
    </w:p>
    <w:sectPr w:rsidR="008E42B0" w:rsidRPr="001E1E1D" w:rsidSect="001C1126">
      <w:headerReference w:type="default" r:id="rId7"/>
      <w:footerReference w:type="default" r:id="rId8"/>
      <w:pgSz w:w="11906" w:h="16838" w:code="9"/>
      <w:pgMar w:top="1276" w:right="707" w:bottom="851" w:left="993" w:header="79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AF" w:rsidRDefault="00D208AF" w:rsidP="00172B4F">
      <w:pPr>
        <w:spacing w:after="0" w:line="240" w:lineRule="auto"/>
      </w:pPr>
      <w:r>
        <w:separator/>
      </w:r>
    </w:p>
  </w:endnote>
  <w:end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F" w:rsidRPr="00C05C8A" w:rsidRDefault="00D208AF" w:rsidP="009C5ED9">
    <w:pPr>
      <w:pStyle w:val="Footer"/>
      <w:tabs>
        <w:tab w:val="clear" w:pos="4513"/>
        <w:tab w:val="clear" w:pos="9026"/>
        <w:tab w:val="center" w:pos="4819"/>
        <w:tab w:val="right" w:pos="9638"/>
      </w:tabs>
      <w:jc w:val="right"/>
      <w:rPr>
        <w:rFonts w:ascii="Angsana New" w:hAnsi="Angsana New" w:cs="Angsana New"/>
        <w:sz w:val="24"/>
        <w:szCs w:val="24"/>
        <w:cs/>
      </w:rPr>
    </w:pPr>
    <w:r>
      <w:rPr>
        <w:rFonts w:ascii="Angsana New" w:hAnsi="Angsana New" w:cs="Angsana New"/>
        <w:sz w:val="24"/>
        <w:szCs w:val="24"/>
      </w:rPr>
      <w:t>FM</w:t>
    </w:r>
    <w:r>
      <w:rPr>
        <w:rFonts w:ascii="Angsana New" w:hAnsi="Angsana New" w:cs="Angsana New"/>
        <w:sz w:val="24"/>
        <w:szCs w:val="24"/>
        <w:cs/>
      </w:rPr>
      <w:t>-</w:t>
    </w:r>
    <w:r>
      <w:rPr>
        <w:rFonts w:ascii="Angsana New" w:hAnsi="Angsana New" w:cs="Angsana New"/>
        <w:sz w:val="24"/>
        <w:szCs w:val="24"/>
      </w:rPr>
      <w:t>MR</w:t>
    </w:r>
    <w:r>
      <w:rPr>
        <w:rFonts w:ascii="Angsana New" w:hAnsi="Angsana New" w:cs="Angsana New"/>
        <w:sz w:val="24"/>
        <w:szCs w:val="24"/>
        <w:cs/>
      </w:rPr>
      <w:t>-</w:t>
    </w:r>
    <w:r>
      <w:rPr>
        <w:rFonts w:ascii="Angsana New" w:hAnsi="Angsana New" w:cs="Angsana New"/>
        <w:sz w:val="24"/>
        <w:szCs w:val="24"/>
      </w:rPr>
      <w:t>04</w:t>
    </w:r>
    <w:r>
      <w:rPr>
        <w:rFonts w:ascii="Angsana New" w:hAnsi="Angsana New" w:cs="Angsana New"/>
        <w:sz w:val="24"/>
        <w:szCs w:val="24"/>
        <w:cs/>
      </w:rPr>
      <w:t xml:space="preserve">: </w:t>
    </w:r>
    <w:r>
      <w:rPr>
        <w:rFonts w:ascii="Angsana New" w:hAnsi="Angsana New" w:cs="Angsana New"/>
        <w:sz w:val="24"/>
        <w:szCs w:val="24"/>
      </w:rPr>
      <w:t xml:space="preserve">Rev </w:t>
    </w:r>
    <w:r w:rsidR="006252BA">
      <w:rPr>
        <w:rFonts w:ascii="Angsana New" w:hAnsi="Angsana New" w:cs="Angsana New" w:hint="cs"/>
        <w:sz w:val="24"/>
        <w:szCs w:val="24"/>
        <w:cs/>
      </w:rPr>
      <w:t>04</w:t>
    </w:r>
    <w:r>
      <w:rPr>
        <w:rFonts w:ascii="Angsana New" w:hAnsi="Angsana New" w:cs="Angsana New"/>
        <w:sz w:val="24"/>
        <w:szCs w:val="24"/>
        <w:cs/>
      </w:rPr>
      <w:t xml:space="preserve">: </w:t>
    </w:r>
    <w:r w:rsidR="006252BA">
      <w:rPr>
        <w:rFonts w:ascii="Angsana New" w:hAnsi="Angsana New" w:cs="Angsana New" w:hint="cs"/>
        <w:sz w:val="24"/>
        <w:szCs w:val="24"/>
        <w:cs/>
      </w:rPr>
      <w:t>16</w:t>
    </w:r>
    <w:r>
      <w:rPr>
        <w:rFonts w:ascii="Angsana New" w:hAnsi="Angsana New" w:cs="Angsana New"/>
        <w:sz w:val="24"/>
        <w:szCs w:val="24"/>
        <w:cs/>
      </w:rPr>
      <w:t>/</w:t>
    </w:r>
    <w:r w:rsidR="006252BA">
      <w:rPr>
        <w:rFonts w:ascii="Angsana New" w:hAnsi="Angsana New" w:cs="Angsana New" w:hint="cs"/>
        <w:sz w:val="24"/>
        <w:szCs w:val="24"/>
        <w:cs/>
      </w:rPr>
      <w:t>10</w:t>
    </w:r>
    <w:r w:rsidRPr="00C05C8A">
      <w:rPr>
        <w:rFonts w:ascii="Angsana New" w:hAnsi="Angsana New" w:cs="Angsana New"/>
        <w:sz w:val="24"/>
        <w:szCs w:val="24"/>
        <w:cs/>
      </w:rPr>
      <w:t>/</w:t>
    </w:r>
    <w:r w:rsidRPr="00C05C8A">
      <w:rPr>
        <w:rFonts w:ascii="Angsana New" w:hAnsi="Angsana New" w:cs="Angsana New"/>
        <w:sz w:val="24"/>
        <w:szCs w:val="24"/>
      </w:rPr>
      <w:t>6</w:t>
    </w:r>
    <w:r w:rsidR="001C1126">
      <w:rPr>
        <w:rFonts w:ascii="Angsana New" w:hAnsi="Angsana New" w:cs="Angsana New" w:hint="cs"/>
        <w:sz w:val="24"/>
        <w:szCs w:val="24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AF" w:rsidRDefault="00D208AF" w:rsidP="00172B4F">
      <w:pPr>
        <w:spacing w:after="0" w:line="240" w:lineRule="auto"/>
      </w:pPr>
      <w:r>
        <w:separator/>
      </w:r>
    </w:p>
  </w:footnote>
  <w:foot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AF" w:rsidRPr="00172B4F" w:rsidRDefault="000473CB" w:rsidP="003C4397">
    <w:pPr>
      <w:pStyle w:val="Header"/>
      <w:tabs>
        <w:tab w:val="clear" w:pos="4513"/>
        <w:tab w:val="clear" w:pos="9026"/>
        <w:tab w:val="center" w:pos="4819"/>
      </w:tabs>
      <w:rPr>
        <w:rFonts w:ascii="Angsana New" w:hAnsi="Angsana New" w:cs="Angsana New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-408940</wp:posOffset>
          </wp:positionV>
          <wp:extent cx="1884045" cy="57277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8A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7D1"/>
    <w:multiLevelType w:val="hybridMultilevel"/>
    <w:tmpl w:val="0AEEAFBE"/>
    <w:lvl w:ilvl="0" w:tplc="EF8C4D62">
      <w:start w:val="1"/>
      <w:numFmt w:val="bullet"/>
      <w:lvlText w:val="-"/>
      <w:lvlJc w:val="left"/>
      <w:pPr>
        <w:ind w:left="40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6"/>
    <w:rsid w:val="00001D99"/>
    <w:rsid w:val="00002DE2"/>
    <w:rsid w:val="00005135"/>
    <w:rsid w:val="00005E21"/>
    <w:rsid w:val="00021DBA"/>
    <w:rsid w:val="00032AE3"/>
    <w:rsid w:val="00035DCF"/>
    <w:rsid w:val="000413BC"/>
    <w:rsid w:val="000473CB"/>
    <w:rsid w:val="000846BD"/>
    <w:rsid w:val="0009474A"/>
    <w:rsid w:val="00096FC0"/>
    <w:rsid w:val="000A49D7"/>
    <w:rsid w:val="000B73C9"/>
    <w:rsid w:val="000B758F"/>
    <w:rsid w:val="000B7DCC"/>
    <w:rsid w:val="000C055F"/>
    <w:rsid w:val="000C29A0"/>
    <w:rsid w:val="000C3F65"/>
    <w:rsid w:val="000C70BE"/>
    <w:rsid w:val="000C7DE1"/>
    <w:rsid w:val="000E4C96"/>
    <w:rsid w:val="000E549D"/>
    <w:rsid w:val="000E7BFF"/>
    <w:rsid w:val="000E7E2B"/>
    <w:rsid w:val="000F6AF5"/>
    <w:rsid w:val="00101B2A"/>
    <w:rsid w:val="00110232"/>
    <w:rsid w:val="0012734B"/>
    <w:rsid w:val="0013178D"/>
    <w:rsid w:val="0013332A"/>
    <w:rsid w:val="001528EF"/>
    <w:rsid w:val="0016366F"/>
    <w:rsid w:val="00172B4F"/>
    <w:rsid w:val="001731AF"/>
    <w:rsid w:val="00181FD5"/>
    <w:rsid w:val="00183920"/>
    <w:rsid w:val="00193040"/>
    <w:rsid w:val="001958B5"/>
    <w:rsid w:val="001B388F"/>
    <w:rsid w:val="001C1126"/>
    <w:rsid w:val="001C635A"/>
    <w:rsid w:val="001D2556"/>
    <w:rsid w:val="001D3FD3"/>
    <w:rsid w:val="001E1E1D"/>
    <w:rsid w:val="001F249A"/>
    <w:rsid w:val="001F53FA"/>
    <w:rsid w:val="0020359D"/>
    <w:rsid w:val="00206F67"/>
    <w:rsid w:val="00211914"/>
    <w:rsid w:val="00215A3C"/>
    <w:rsid w:val="002231A9"/>
    <w:rsid w:val="00236EC1"/>
    <w:rsid w:val="00242911"/>
    <w:rsid w:val="002513CE"/>
    <w:rsid w:val="002569CA"/>
    <w:rsid w:val="00260E28"/>
    <w:rsid w:val="002631D5"/>
    <w:rsid w:val="00275E1D"/>
    <w:rsid w:val="00280616"/>
    <w:rsid w:val="00294213"/>
    <w:rsid w:val="0029650C"/>
    <w:rsid w:val="002A6075"/>
    <w:rsid w:val="002A6D19"/>
    <w:rsid w:val="002B2689"/>
    <w:rsid w:val="002B2A4E"/>
    <w:rsid w:val="002B430E"/>
    <w:rsid w:val="002B44FA"/>
    <w:rsid w:val="002B45E8"/>
    <w:rsid w:val="002C44AD"/>
    <w:rsid w:val="002D2B2B"/>
    <w:rsid w:val="002E42A2"/>
    <w:rsid w:val="002E748C"/>
    <w:rsid w:val="002F1836"/>
    <w:rsid w:val="002F3073"/>
    <w:rsid w:val="002F33F1"/>
    <w:rsid w:val="002F54E0"/>
    <w:rsid w:val="002F76B2"/>
    <w:rsid w:val="00306356"/>
    <w:rsid w:val="00306F04"/>
    <w:rsid w:val="00312EC7"/>
    <w:rsid w:val="0032281D"/>
    <w:rsid w:val="00336012"/>
    <w:rsid w:val="00337558"/>
    <w:rsid w:val="00342373"/>
    <w:rsid w:val="00346823"/>
    <w:rsid w:val="00361D14"/>
    <w:rsid w:val="00366D6F"/>
    <w:rsid w:val="003703D2"/>
    <w:rsid w:val="00370411"/>
    <w:rsid w:val="0037456F"/>
    <w:rsid w:val="00396E4F"/>
    <w:rsid w:val="003A62A2"/>
    <w:rsid w:val="003B231C"/>
    <w:rsid w:val="003B2C55"/>
    <w:rsid w:val="003B3767"/>
    <w:rsid w:val="003B6CEE"/>
    <w:rsid w:val="003C005D"/>
    <w:rsid w:val="003C1B2B"/>
    <w:rsid w:val="003C4397"/>
    <w:rsid w:val="003E52B1"/>
    <w:rsid w:val="003F3445"/>
    <w:rsid w:val="0040047A"/>
    <w:rsid w:val="00406D8C"/>
    <w:rsid w:val="00415F87"/>
    <w:rsid w:val="004226AA"/>
    <w:rsid w:val="00424E5B"/>
    <w:rsid w:val="00432E28"/>
    <w:rsid w:val="00446637"/>
    <w:rsid w:val="004466E4"/>
    <w:rsid w:val="00454333"/>
    <w:rsid w:val="0046067C"/>
    <w:rsid w:val="00465F14"/>
    <w:rsid w:val="00466896"/>
    <w:rsid w:val="00470AD4"/>
    <w:rsid w:val="00472A7B"/>
    <w:rsid w:val="00477D3D"/>
    <w:rsid w:val="00481468"/>
    <w:rsid w:val="00482D13"/>
    <w:rsid w:val="00490B38"/>
    <w:rsid w:val="004B075A"/>
    <w:rsid w:val="004B2566"/>
    <w:rsid w:val="004E05D7"/>
    <w:rsid w:val="004E6CD2"/>
    <w:rsid w:val="004F31D6"/>
    <w:rsid w:val="004F4B48"/>
    <w:rsid w:val="004F52F1"/>
    <w:rsid w:val="00504670"/>
    <w:rsid w:val="00510DDD"/>
    <w:rsid w:val="00512D71"/>
    <w:rsid w:val="005146A7"/>
    <w:rsid w:val="0052075A"/>
    <w:rsid w:val="00520BDD"/>
    <w:rsid w:val="0052485A"/>
    <w:rsid w:val="0054632C"/>
    <w:rsid w:val="005466EB"/>
    <w:rsid w:val="0055607A"/>
    <w:rsid w:val="0055695F"/>
    <w:rsid w:val="00563E28"/>
    <w:rsid w:val="00566692"/>
    <w:rsid w:val="0059350D"/>
    <w:rsid w:val="00594471"/>
    <w:rsid w:val="005A1005"/>
    <w:rsid w:val="005A1FD8"/>
    <w:rsid w:val="005B75C5"/>
    <w:rsid w:val="005C1FA0"/>
    <w:rsid w:val="005C3142"/>
    <w:rsid w:val="005C42A5"/>
    <w:rsid w:val="005C7E5A"/>
    <w:rsid w:val="005D0E2E"/>
    <w:rsid w:val="00602635"/>
    <w:rsid w:val="00602CB0"/>
    <w:rsid w:val="006038E4"/>
    <w:rsid w:val="00607BED"/>
    <w:rsid w:val="00621268"/>
    <w:rsid w:val="006252BA"/>
    <w:rsid w:val="006262C2"/>
    <w:rsid w:val="00635001"/>
    <w:rsid w:val="00644D80"/>
    <w:rsid w:val="006477DF"/>
    <w:rsid w:val="00647D7E"/>
    <w:rsid w:val="006508D1"/>
    <w:rsid w:val="006518AA"/>
    <w:rsid w:val="00654131"/>
    <w:rsid w:val="00666432"/>
    <w:rsid w:val="006673F0"/>
    <w:rsid w:val="00673C7E"/>
    <w:rsid w:val="006744BB"/>
    <w:rsid w:val="006800E8"/>
    <w:rsid w:val="006900C8"/>
    <w:rsid w:val="006903E7"/>
    <w:rsid w:val="006965FC"/>
    <w:rsid w:val="006A1661"/>
    <w:rsid w:val="006B4FC0"/>
    <w:rsid w:val="006B5DC9"/>
    <w:rsid w:val="006C3811"/>
    <w:rsid w:val="006C4E70"/>
    <w:rsid w:val="006D59C4"/>
    <w:rsid w:val="006E011D"/>
    <w:rsid w:val="006F2D1C"/>
    <w:rsid w:val="007005C9"/>
    <w:rsid w:val="00701D5E"/>
    <w:rsid w:val="007158B5"/>
    <w:rsid w:val="00715FB5"/>
    <w:rsid w:val="007204B1"/>
    <w:rsid w:val="00723981"/>
    <w:rsid w:val="007513A3"/>
    <w:rsid w:val="00761A2E"/>
    <w:rsid w:val="00780CBA"/>
    <w:rsid w:val="00791414"/>
    <w:rsid w:val="007914BD"/>
    <w:rsid w:val="007942C0"/>
    <w:rsid w:val="007A206E"/>
    <w:rsid w:val="007B0A77"/>
    <w:rsid w:val="007D3602"/>
    <w:rsid w:val="007D511A"/>
    <w:rsid w:val="007E146A"/>
    <w:rsid w:val="007E1F32"/>
    <w:rsid w:val="007E58B7"/>
    <w:rsid w:val="007F2949"/>
    <w:rsid w:val="007F3FCD"/>
    <w:rsid w:val="007F5B50"/>
    <w:rsid w:val="00811AE6"/>
    <w:rsid w:val="00811B34"/>
    <w:rsid w:val="00811FAA"/>
    <w:rsid w:val="00822DB3"/>
    <w:rsid w:val="00823021"/>
    <w:rsid w:val="00824654"/>
    <w:rsid w:val="00827F67"/>
    <w:rsid w:val="008344BB"/>
    <w:rsid w:val="0084470F"/>
    <w:rsid w:val="008556C5"/>
    <w:rsid w:val="00855A4C"/>
    <w:rsid w:val="00872F88"/>
    <w:rsid w:val="00873082"/>
    <w:rsid w:val="00896AD8"/>
    <w:rsid w:val="008975DD"/>
    <w:rsid w:val="008B050D"/>
    <w:rsid w:val="008B6EA9"/>
    <w:rsid w:val="008C7F33"/>
    <w:rsid w:val="008D605C"/>
    <w:rsid w:val="008E42B0"/>
    <w:rsid w:val="008F1E9F"/>
    <w:rsid w:val="009020BB"/>
    <w:rsid w:val="00911078"/>
    <w:rsid w:val="009139D7"/>
    <w:rsid w:val="00924801"/>
    <w:rsid w:val="00924BFD"/>
    <w:rsid w:val="00930173"/>
    <w:rsid w:val="009330D3"/>
    <w:rsid w:val="009337FE"/>
    <w:rsid w:val="009428B0"/>
    <w:rsid w:val="0095407D"/>
    <w:rsid w:val="00967F2C"/>
    <w:rsid w:val="00975816"/>
    <w:rsid w:val="00983CA3"/>
    <w:rsid w:val="009870D7"/>
    <w:rsid w:val="0098781B"/>
    <w:rsid w:val="00993195"/>
    <w:rsid w:val="0099453B"/>
    <w:rsid w:val="009963DC"/>
    <w:rsid w:val="009A2BEA"/>
    <w:rsid w:val="009A2F06"/>
    <w:rsid w:val="009A308A"/>
    <w:rsid w:val="009B38D9"/>
    <w:rsid w:val="009C31DC"/>
    <w:rsid w:val="009C5ED9"/>
    <w:rsid w:val="009E77C6"/>
    <w:rsid w:val="009F2950"/>
    <w:rsid w:val="00A01C53"/>
    <w:rsid w:val="00A01DBB"/>
    <w:rsid w:val="00A11BE8"/>
    <w:rsid w:val="00A16DAF"/>
    <w:rsid w:val="00A213E6"/>
    <w:rsid w:val="00A3229F"/>
    <w:rsid w:val="00A33279"/>
    <w:rsid w:val="00A34F9D"/>
    <w:rsid w:val="00A373CB"/>
    <w:rsid w:val="00A40E22"/>
    <w:rsid w:val="00A53F07"/>
    <w:rsid w:val="00A545FA"/>
    <w:rsid w:val="00A5528A"/>
    <w:rsid w:val="00A56943"/>
    <w:rsid w:val="00A653C1"/>
    <w:rsid w:val="00A71AFE"/>
    <w:rsid w:val="00A723A0"/>
    <w:rsid w:val="00A727AE"/>
    <w:rsid w:val="00A824ED"/>
    <w:rsid w:val="00AA75F8"/>
    <w:rsid w:val="00AB22C5"/>
    <w:rsid w:val="00AB511C"/>
    <w:rsid w:val="00AD0417"/>
    <w:rsid w:val="00AD151F"/>
    <w:rsid w:val="00AD30F8"/>
    <w:rsid w:val="00AD6470"/>
    <w:rsid w:val="00AD75B2"/>
    <w:rsid w:val="00AE1549"/>
    <w:rsid w:val="00AE39BC"/>
    <w:rsid w:val="00AF22C2"/>
    <w:rsid w:val="00B068F0"/>
    <w:rsid w:val="00B149F3"/>
    <w:rsid w:val="00B17815"/>
    <w:rsid w:val="00B31ADF"/>
    <w:rsid w:val="00B33DBA"/>
    <w:rsid w:val="00B3441D"/>
    <w:rsid w:val="00B34816"/>
    <w:rsid w:val="00B40604"/>
    <w:rsid w:val="00B55CF1"/>
    <w:rsid w:val="00B60DAA"/>
    <w:rsid w:val="00B62B6D"/>
    <w:rsid w:val="00B76CCA"/>
    <w:rsid w:val="00BA112C"/>
    <w:rsid w:val="00BA364D"/>
    <w:rsid w:val="00BA72F4"/>
    <w:rsid w:val="00BC1A8F"/>
    <w:rsid w:val="00BD0D88"/>
    <w:rsid w:val="00BD5F3D"/>
    <w:rsid w:val="00BE5B6E"/>
    <w:rsid w:val="00C0092B"/>
    <w:rsid w:val="00C01052"/>
    <w:rsid w:val="00C01290"/>
    <w:rsid w:val="00C05C8A"/>
    <w:rsid w:val="00C07F66"/>
    <w:rsid w:val="00C20BF7"/>
    <w:rsid w:val="00C22AFD"/>
    <w:rsid w:val="00C27768"/>
    <w:rsid w:val="00C35B26"/>
    <w:rsid w:val="00C46840"/>
    <w:rsid w:val="00C52B4F"/>
    <w:rsid w:val="00C52FBF"/>
    <w:rsid w:val="00C54092"/>
    <w:rsid w:val="00C575E3"/>
    <w:rsid w:val="00C6099A"/>
    <w:rsid w:val="00C626D1"/>
    <w:rsid w:val="00C63D01"/>
    <w:rsid w:val="00C73215"/>
    <w:rsid w:val="00C7632C"/>
    <w:rsid w:val="00C86349"/>
    <w:rsid w:val="00C87DC3"/>
    <w:rsid w:val="00CA2715"/>
    <w:rsid w:val="00CB2281"/>
    <w:rsid w:val="00CB2D20"/>
    <w:rsid w:val="00CC490E"/>
    <w:rsid w:val="00CD3F1A"/>
    <w:rsid w:val="00CD4375"/>
    <w:rsid w:val="00CE3BEB"/>
    <w:rsid w:val="00CE4241"/>
    <w:rsid w:val="00CF3E91"/>
    <w:rsid w:val="00D02086"/>
    <w:rsid w:val="00D13CD6"/>
    <w:rsid w:val="00D14507"/>
    <w:rsid w:val="00D14BA6"/>
    <w:rsid w:val="00D17ABE"/>
    <w:rsid w:val="00D208AF"/>
    <w:rsid w:val="00D232C1"/>
    <w:rsid w:val="00D40F60"/>
    <w:rsid w:val="00D43F70"/>
    <w:rsid w:val="00D44FDA"/>
    <w:rsid w:val="00D50409"/>
    <w:rsid w:val="00D56D10"/>
    <w:rsid w:val="00D6435B"/>
    <w:rsid w:val="00D66184"/>
    <w:rsid w:val="00D67EA8"/>
    <w:rsid w:val="00D73978"/>
    <w:rsid w:val="00D76091"/>
    <w:rsid w:val="00D8626F"/>
    <w:rsid w:val="00D96334"/>
    <w:rsid w:val="00D966F9"/>
    <w:rsid w:val="00DA4E63"/>
    <w:rsid w:val="00DA5232"/>
    <w:rsid w:val="00DC20C4"/>
    <w:rsid w:val="00DC2EF0"/>
    <w:rsid w:val="00DC551D"/>
    <w:rsid w:val="00DD5B62"/>
    <w:rsid w:val="00DD5E0B"/>
    <w:rsid w:val="00DD64BA"/>
    <w:rsid w:val="00DD6BD5"/>
    <w:rsid w:val="00DD7B4B"/>
    <w:rsid w:val="00DE5224"/>
    <w:rsid w:val="00DE6B01"/>
    <w:rsid w:val="00DF230F"/>
    <w:rsid w:val="00DF6E3A"/>
    <w:rsid w:val="00E0020F"/>
    <w:rsid w:val="00E007D9"/>
    <w:rsid w:val="00E04896"/>
    <w:rsid w:val="00E0744C"/>
    <w:rsid w:val="00E10FBB"/>
    <w:rsid w:val="00E260B6"/>
    <w:rsid w:val="00E269F4"/>
    <w:rsid w:val="00E2787C"/>
    <w:rsid w:val="00E32D8B"/>
    <w:rsid w:val="00E37AEE"/>
    <w:rsid w:val="00E407BA"/>
    <w:rsid w:val="00E41B6D"/>
    <w:rsid w:val="00E43E15"/>
    <w:rsid w:val="00E44F5D"/>
    <w:rsid w:val="00E45820"/>
    <w:rsid w:val="00E566DE"/>
    <w:rsid w:val="00E56B32"/>
    <w:rsid w:val="00E67B07"/>
    <w:rsid w:val="00E8593B"/>
    <w:rsid w:val="00E86F82"/>
    <w:rsid w:val="00E925B4"/>
    <w:rsid w:val="00E92CF0"/>
    <w:rsid w:val="00EA09FB"/>
    <w:rsid w:val="00EA3B6E"/>
    <w:rsid w:val="00EA3FC2"/>
    <w:rsid w:val="00EA4BA2"/>
    <w:rsid w:val="00EB54DC"/>
    <w:rsid w:val="00EC2F47"/>
    <w:rsid w:val="00EC3C00"/>
    <w:rsid w:val="00ED5EF7"/>
    <w:rsid w:val="00EE0E7E"/>
    <w:rsid w:val="00EF1391"/>
    <w:rsid w:val="00EF1B38"/>
    <w:rsid w:val="00EF2B15"/>
    <w:rsid w:val="00EF4CE8"/>
    <w:rsid w:val="00F02BE8"/>
    <w:rsid w:val="00F035AC"/>
    <w:rsid w:val="00F07605"/>
    <w:rsid w:val="00F07F0C"/>
    <w:rsid w:val="00F10050"/>
    <w:rsid w:val="00F3739E"/>
    <w:rsid w:val="00F42FB0"/>
    <w:rsid w:val="00F62466"/>
    <w:rsid w:val="00F671DD"/>
    <w:rsid w:val="00F8047C"/>
    <w:rsid w:val="00F84782"/>
    <w:rsid w:val="00FA52C2"/>
    <w:rsid w:val="00FA6586"/>
    <w:rsid w:val="00FB0CAF"/>
    <w:rsid w:val="00FB397F"/>
    <w:rsid w:val="00FB507B"/>
    <w:rsid w:val="00FB60F1"/>
    <w:rsid w:val="00FC2C4E"/>
    <w:rsid w:val="00FC59B0"/>
    <w:rsid w:val="00FD1083"/>
    <w:rsid w:val="00FD2061"/>
    <w:rsid w:val="00FD6749"/>
    <w:rsid w:val="00FD7846"/>
    <w:rsid w:val="00FF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A8003B1"/>
  <w15:docId w15:val="{1E1C8E69-A6A9-4FCC-9812-D2B8A51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CF"/>
    <w:pPr>
      <w:spacing w:after="160" w:line="259" w:lineRule="auto"/>
    </w:pPr>
    <w:rPr>
      <w:sz w:val="22"/>
      <w:szCs w:val="28"/>
    </w:rPr>
  </w:style>
  <w:style w:type="paragraph" w:styleId="Heading8">
    <w:name w:val="heading 8"/>
    <w:basedOn w:val="Normal"/>
    <w:next w:val="Normal"/>
    <w:link w:val="Heading8Char"/>
    <w:qFormat/>
    <w:rsid w:val="009428B0"/>
    <w:pPr>
      <w:keepNext/>
      <w:tabs>
        <w:tab w:val="left" w:pos="-1843"/>
        <w:tab w:val="left" w:pos="-1701"/>
      </w:tabs>
      <w:spacing w:after="0" w:line="240" w:lineRule="auto"/>
      <w:jc w:val="center"/>
      <w:outlineLvl w:val="7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4F"/>
  </w:style>
  <w:style w:type="paragraph" w:styleId="Footer">
    <w:name w:val="footer"/>
    <w:basedOn w:val="Normal"/>
    <w:link w:val="Foot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4F"/>
  </w:style>
  <w:style w:type="paragraph" w:styleId="BalloonText">
    <w:name w:val="Balloon Text"/>
    <w:basedOn w:val="Normal"/>
    <w:link w:val="BalloonTextChar"/>
    <w:uiPriority w:val="99"/>
    <w:semiHidden/>
    <w:unhideWhenUsed/>
    <w:rsid w:val="003C4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7"/>
    <w:rPr>
      <w:rFonts w:ascii="Tahoma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428B0"/>
    <w:rPr>
      <w:rFonts w:ascii="Cordia New" w:eastAsia="Cordia New" w:hAnsi="Cordia New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Kratai</dc:creator>
  <cp:lastModifiedBy>tanakritc</cp:lastModifiedBy>
  <cp:revision>17</cp:revision>
  <cp:lastPrinted>2024-10-18T06:12:00Z</cp:lastPrinted>
  <dcterms:created xsi:type="dcterms:W3CDTF">2024-10-18T03:25:00Z</dcterms:created>
  <dcterms:modified xsi:type="dcterms:W3CDTF">2025-04-23T01:57:00Z</dcterms:modified>
</cp:coreProperties>
</file>